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9C203" w14:textId="77777777" w:rsidR="008B3257" w:rsidRDefault="008B3257" w:rsidP="008B3257">
      <w:pPr>
        <w:pStyle w:val="Titre1"/>
        <w:tabs>
          <w:tab w:val="left" w:pos="5103"/>
          <w:tab w:val="left" w:pos="9072"/>
        </w:tabs>
        <w:ind w:left="5103"/>
      </w:pPr>
      <w:bookmarkStart w:id="0" w:name="_GoBack"/>
      <w:bookmarkEnd w:id="0"/>
      <w:r>
        <w:rPr>
          <w:color w:val="FFFFFF"/>
          <w:shd w:val="clear" w:color="auto" w:fill="000091"/>
        </w:rPr>
        <w:t>Coronavirus</w:t>
      </w:r>
      <w:r>
        <w:rPr>
          <w:color w:val="FFFFFF"/>
          <w:spacing w:val="-6"/>
          <w:shd w:val="clear" w:color="auto" w:fill="000091"/>
        </w:rPr>
        <w:t xml:space="preserve"> </w:t>
      </w:r>
      <w:r>
        <w:rPr>
          <w:color w:val="FFFFFF"/>
          <w:shd w:val="clear" w:color="auto" w:fill="000091"/>
        </w:rPr>
        <w:t>(COVID-19)</w:t>
      </w:r>
      <w:r>
        <w:rPr>
          <w:color w:val="FFFFFF"/>
          <w:shd w:val="clear" w:color="auto" w:fill="000091"/>
        </w:rPr>
        <w:tab/>
      </w:r>
    </w:p>
    <w:p w14:paraId="47C4E49A" w14:textId="77777777" w:rsidR="008D15EB" w:rsidRDefault="008D15EB"/>
    <w:p w14:paraId="6782B6EB" w14:textId="77777777" w:rsidR="008B3257" w:rsidRDefault="008B3257"/>
    <w:p w14:paraId="1CB04072" w14:textId="77777777" w:rsidR="008B3257" w:rsidRDefault="008B3257"/>
    <w:p w14:paraId="30A51E8C" w14:textId="77777777" w:rsidR="008B3257" w:rsidRDefault="008B3257" w:rsidP="008B3257">
      <w:pPr>
        <w:jc w:val="center"/>
        <w:rPr>
          <w:color w:val="2F5496" w:themeColor="accent5" w:themeShade="BF"/>
          <w:sz w:val="40"/>
        </w:rPr>
      </w:pPr>
    </w:p>
    <w:p w14:paraId="49919F20" w14:textId="77777777" w:rsidR="008B3257" w:rsidRDefault="008B3257" w:rsidP="008B3257">
      <w:pPr>
        <w:jc w:val="center"/>
        <w:rPr>
          <w:color w:val="2F5496" w:themeColor="accent5" w:themeShade="BF"/>
          <w:sz w:val="40"/>
        </w:rPr>
      </w:pPr>
    </w:p>
    <w:p w14:paraId="7292664A" w14:textId="77777777" w:rsidR="008B3257" w:rsidRPr="008B3257" w:rsidRDefault="008B3257" w:rsidP="008B3257">
      <w:pPr>
        <w:jc w:val="center"/>
        <w:rPr>
          <w:color w:val="2F5496" w:themeColor="accent5" w:themeShade="BF"/>
          <w:sz w:val="40"/>
        </w:rPr>
      </w:pPr>
    </w:p>
    <w:p w14:paraId="756B12A6" w14:textId="77777777" w:rsidR="008B3257" w:rsidRPr="008B3257" w:rsidRDefault="008B3257" w:rsidP="008B3257">
      <w:pPr>
        <w:ind w:right="-426"/>
        <w:jc w:val="center"/>
        <w:rPr>
          <w:rFonts w:ascii="Marianne ExtraBold" w:hAnsi="Marianne ExtraBold"/>
          <w:color w:val="2F5496" w:themeColor="accent5" w:themeShade="BF"/>
          <w:sz w:val="40"/>
        </w:rPr>
      </w:pPr>
      <w:r w:rsidRPr="008B3257">
        <w:rPr>
          <w:rFonts w:ascii="Marianne ExtraBold" w:hAnsi="Marianne ExtraBold"/>
          <w:color w:val="2F5496" w:themeColor="accent5" w:themeShade="BF"/>
          <w:sz w:val="40"/>
        </w:rPr>
        <w:t>COVID-19</w:t>
      </w:r>
      <w:r>
        <w:rPr>
          <w:rFonts w:ascii="Marianne ExtraBold" w:hAnsi="Marianne ExtraBold"/>
          <w:color w:val="2F5496" w:themeColor="accent5" w:themeShade="BF"/>
          <w:sz w:val="40"/>
        </w:rPr>
        <w:t xml:space="preserve"> -</w:t>
      </w:r>
      <w:r w:rsidRPr="008B3257">
        <w:rPr>
          <w:rFonts w:ascii="Marianne ExtraBold" w:hAnsi="Marianne ExtraBold"/>
          <w:color w:val="2F5496" w:themeColor="accent5" w:themeShade="BF"/>
          <w:sz w:val="40"/>
        </w:rPr>
        <w:t xml:space="preserve"> </w:t>
      </w:r>
      <w:r>
        <w:rPr>
          <w:rFonts w:ascii="Marianne ExtraBold" w:hAnsi="Marianne ExtraBold"/>
          <w:color w:val="2F5496" w:themeColor="accent5" w:themeShade="BF"/>
          <w:sz w:val="40"/>
        </w:rPr>
        <w:t>RECOMMANDATIONS SANITAIRES</w:t>
      </w:r>
    </w:p>
    <w:p w14:paraId="27B76E8E" w14:textId="77777777" w:rsidR="008B3257" w:rsidRDefault="008B3257" w:rsidP="008B3257">
      <w:pPr>
        <w:jc w:val="center"/>
        <w:rPr>
          <w:rFonts w:ascii="Marianne ExtraBold" w:hAnsi="Marianne ExtraBold"/>
          <w:color w:val="2F5496" w:themeColor="accent5" w:themeShade="BF"/>
          <w:sz w:val="40"/>
        </w:rPr>
      </w:pPr>
      <w:r w:rsidRPr="008B3257">
        <w:rPr>
          <w:rFonts w:ascii="Marianne ExtraBold" w:hAnsi="Marianne ExtraBold"/>
          <w:color w:val="2F5496" w:themeColor="accent5" w:themeShade="BF"/>
          <w:sz w:val="40"/>
        </w:rPr>
        <w:t>MODES D’ACCUEIL DU JEUNE ENFANT</w:t>
      </w:r>
    </w:p>
    <w:p w14:paraId="32545CE9" w14:textId="77777777" w:rsidR="008B3257" w:rsidRPr="008B3257" w:rsidRDefault="008B3257" w:rsidP="008B3257">
      <w:pPr>
        <w:jc w:val="center"/>
        <w:rPr>
          <w:rFonts w:ascii="Marianne ExtraBold" w:hAnsi="Marianne ExtraBold"/>
          <w:color w:val="2F5496" w:themeColor="accent5" w:themeShade="BF"/>
          <w:sz w:val="40"/>
        </w:rPr>
      </w:pPr>
    </w:p>
    <w:p w14:paraId="697D34FA" w14:textId="65962525" w:rsidR="008B3257" w:rsidRDefault="008B3257">
      <w:pPr>
        <w:jc w:val="center"/>
        <w:rPr>
          <w:rFonts w:ascii="Marianne ExtraBold" w:hAnsi="Marianne ExtraBold"/>
          <w:color w:val="2F5496" w:themeColor="accent5" w:themeShade="BF"/>
          <w:sz w:val="28"/>
        </w:rPr>
      </w:pPr>
      <w:r w:rsidRPr="008B3257">
        <w:rPr>
          <w:rFonts w:ascii="Marianne ExtraBold" w:hAnsi="Marianne ExtraBold"/>
          <w:color w:val="2F5496" w:themeColor="accent5" w:themeShade="BF"/>
          <w:sz w:val="28"/>
        </w:rPr>
        <w:t xml:space="preserve">Date de publication : </w:t>
      </w:r>
      <w:r w:rsidR="001C3B4B">
        <w:rPr>
          <w:rFonts w:ascii="Marianne ExtraBold" w:hAnsi="Marianne ExtraBold"/>
          <w:color w:val="2F5496" w:themeColor="accent5" w:themeShade="BF"/>
          <w:sz w:val="28"/>
        </w:rPr>
        <w:t>24 août 2022</w:t>
      </w:r>
    </w:p>
    <w:p w14:paraId="03664EF7" w14:textId="77777777" w:rsidR="008B3257" w:rsidRDefault="008B3257">
      <w:pPr>
        <w:jc w:val="center"/>
        <w:rPr>
          <w:rFonts w:ascii="Marianne ExtraBold" w:hAnsi="Marianne ExtraBold"/>
          <w:color w:val="2F5496" w:themeColor="accent5" w:themeShade="BF"/>
          <w:sz w:val="28"/>
        </w:rPr>
      </w:pPr>
    </w:p>
    <w:p w14:paraId="06EFFBAD" w14:textId="77777777" w:rsidR="008B3257" w:rsidRDefault="008B3257">
      <w:pPr>
        <w:jc w:val="center"/>
        <w:rPr>
          <w:rFonts w:ascii="Marianne ExtraBold" w:hAnsi="Marianne ExtraBold"/>
          <w:color w:val="2F5496" w:themeColor="accent5" w:themeShade="BF"/>
          <w:sz w:val="28"/>
        </w:rPr>
      </w:pPr>
    </w:p>
    <w:p w14:paraId="3F96DA30" w14:textId="77777777" w:rsidR="008B3257" w:rsidRDefault="008B3257">
      <w:pPr>
        <w:jc w:val="center"/>
        <w:rPr>
          <w:rFonts w:ascii="Marianne ExtraBold" w:hAnsi="Marianne ExtraBold"/>
          <w:color w:val="2F5496" w:themeColor="accent5" w:themeShade="BF"/>
          <w:sz w:val="28"/>
        </w:rPr>
      </w:pPr>
    </w:p>
    <w:p w14:paraId="193D4213" w14:textId="77777777" w:rsidR="008B3257" w:rsidRDefault="008B3257">
      <w:pPr>
        <w:jc w:val="center"/>
        <w:rPr>
          <w:rFonts w:ascii="Marianne ExtraBold" w:hAnsi="Marianne ExtraBold"/>
          <w:color w:val="2F5496" w:themeColor="accent5" w:themeShade="BF"/>
          <w:sz w:val="28"/>
        </w:rPr>
      </w:pPr>
    </w:p>
    <w:p w14:paraId="5E1C9630" w14:textId="77777777" w:rsidR="008B3257" w:rsidRDefault="008B3257">
      <w:pPr>
        <w:jc w:val="center"/>
        <w:rPr>
          <w:rFonts w:ascii="Marianne ExtraBold" w:hAnsi="Marianne ExtraBold"/>
          <w:color w:val="2F5496" w:themeColor="accent5" w:themeShade="BF"/>
          <w:sz w:val="28"/>
        </w:rPr>
      </w:pPr>
    </w:p>
    <w:p w14:paraId="09BA8DA0" w14:textId="77777777" w:rsidR="008B3257" w:rsidRDefault="008B3257">
      <w:pPr>
        <w:jc w:val="center"/>
        <w:rPr>
          <w:rFonts w:ascii="Marianne ExtraBold" w:hAnsi="Marianne ExtraBold"/>
          <w:color w:val="2F5496" w:themeColor="accent5" w:themeShade="BF"/>
          <w:sz w:val="28"/>
        </w:rPr>
      </w:pPr>
    </w:p>
    <w:p w14:paraId="54D7F2F7" w14:textId="77777777" w:rsidR="008B3257" w:rsidRDefault="008B3257">
      <w:pPr>
        <w:jc w:val="center"/>
        <w:rPr>
          <w:rFonts w:ascii="Marianne ExtraBold" w:hAnsi="Marianne ExtraBold"/>
          <w:color w:val="2F5496" w:themeColor="accent5" w:themeShade="BF"/>
          <w:sz w:val="28"/>
        </w:rPr>
      </w:pPr>
    </w:p>
    <w:p w14:paraId="7B90BE46" w14:textId="77777777" w:rsidR="008B3257" w:rsidRDefault="008B3257">
      <w:pPr>
        <w:jc w:val="center"/>
        <w:rPr>
          <w:rFonts w:ascii="Marianne ExtraBold" w:hAnsi="Marianne ExtraBold"/>
          <w:color w:val="2F5496" w:themeColor="accent5" w:themeShade="BF"/>
          <w:sz w:val="28"/>
        </w:rPr>
      </w:pPr>
    </w:p>
    <w:p w14:paraId="7AE08DBE" w14:textId="77777777" w:rsidR="008B3257" w:rsidRDefault="008B3257">
      <w:pPr>
        <w:jc w:val="center"/>
        <w:rPr>
          <w:rFonts w:ascii="Marianne ExtraBold" w:hAnsi="Marianne ExtraBold"/>
          <w:color w:val="2F5496" w:themeColor="accent5" w:themeShade="BF"/>
          <w:sz w:val="28"/>
        </w:rPr>
      </w:pPr>
    </w:p>
    <w:p w14:paraId="5878114A" w14:textId="77777777" w:rsidR="002C2123" w:rsidRDefault="002C2123" w:rsidP="008B3257">
      <w:pPr>
        <w:rPr>
          <w:rFonts w:ascii="Marianne ExtraBold" w:hAnsi="Marianne ExtraBold"/>
          <w:color w:val="2F5496" w:themeColor="accent5" w:themeShade="BF"/>
          <w:sz w:val="28"/>
        </w:rPr>
      </w:pPr>
    </w:p>
    <w:p w14:paraId="113C351A" w14:textId="423E460F" w:rsidR="002F3F83" w:rsidRDefault="00236910" w:rsidP="002F3F83">
      <w:pPr>
        <w:jc w:val="center"/>
        <w:rPr>
          <w:rFonts w:ascii="Marianne ExtraBold" w:hAnsi="Marianne ExtraBold"/>
          <w:color w:val="FFFFFF"/>
          <w:sz w:val="32"/>
          <w:shd w:val="clear" w:color="auto" w:fill="000091"/>
        </w:rPr>
      </w:pPr>
      <w:r>
        <w:rPr>
          <w:rFonts w:ascii="Marianne ExtraBold" w:hAnsi="Marianne ExtraBold"/>
          <w:color w:val="FFFFFF"/>
          <w:sz w:val="32"/>
          <w:shd w:val="clear" w:color="auto" w:fill="000091"/>
        </w:rPr>
        <w:t>Dernières</w:t>
      </w:r>
      <w:r w:rsidR="00314380">
        <w:rPr>
          <w:rFonts w:ascii="Marianne ExtraBold" w:hAnsi="Marianne ExtraBold"/>
          <w:color w:val="FFFFFF"/>
          <w:sz w:val="32"/>
          <w:shd w:val="clear" w:color="auto" w:fill="000091"/>
        </w:rPr>
        <w:t xml:space="preserve"> </w:t>
      </w:r>
      <w:r>
        <w:rPr>
          <w:rFonts w:ascii="Marianne ExtraBold" w:hAnsi="Marianne ExtraBold"/>
          <w:color w:val="FFFFFF"/>
          <w:sz w:val="32"/>
          <w:shd w:val="clear" w:color="auto" w:fill="000091"/>
        </w:rPr>
        <w:t>évolutions du cadre législatif et réglementaire</w:t>
      </w:r>
      <w:r w:rsidR="002F3F83">
        <w:rPr>
          <w:rFonts w:ascii="Marianne ExtraBold" w:hAnsi="Marianne ExtraBold"/>
          <w:color w:val="FFFFFF"/>
          <w:sz w:val="32"/>
          <w:shd w:val="clear" w:color="auto" w:fill="000091"/>
        </w:rPr>
        <w:t xml:space="preserve"> </w:t>
      </w:r>
    </w:p>
    <w:p w14:paraId="4DCDEB87" w14:textId="0AE61EA7" w:rsidR="00912E5D" w:rsidRDefault="00AA0D4D" w:rsidP="00987FFA">
      <w:pPr>
        <w:spacing w:before="165"/>
        <w:ind w:left="284" w:right="-2"/>
        <w:jc w:val="both"/>
        <w:rPr>
          <w:rFonts w:ascii="Marianne Light" w:hAnsi="Marianne Light"/>
          <w:color w:val="000000" w:themeColor="text1"/>
        </w:rPr>
      </w:pPr>
      <w:hyperlink r:id="rId8" w:history="1">
        <w:r w:rsidR="00310A3D" w:rsidRPr="00086F58">
          <w:rPr>
            <w:rStyle w:val="Lienhypertexte"/>
            <w:rFonts w:ascii="Marianne Light" w:hAnsi="Marianne Light"/>
            <w:b/>
            <w:color w:val="auto"/>
            <w:u w:val="none"/>
          </w:rPr>
          <w:sym w:font="Wingdings 3" w:char="F075"/>
        </w:r>
        <w:r w:rsidR="00987FFA" w:rsidRPr="00086F58">
          <w:rPr>
            <w:rStyle w:val="Lienhypertexte"/>
            <w:rFonts w:ascii="Marianne Light" w:hAnsi="Marianne Light"/>
            <w:b/>
            <w:color w:val="auto"/>
            <w:u w:val="none"/>
          </w:rPr>
          <w:t>La loi n° 2022-1089 du 30 juillet 2022</w:t>
        </w:r>
      </w:hyperlink>
      <w:r w:rsidR="00987FFA" w:rsidRPr="00086F58">
        <w:rPr>
          <w:rFonts w:ascii="Marianne Light" w:hAnsi="Marianne Light"/>
          <w:b/>
          <w:color w:val="000000" w:themeColor="text1"/>
        </w:rPr>
        <w:t xml:space="preserve"> </w:t>
      </w:r>
      <w:r w:rsidR="00CA757B">
        <w:rPr>
          <w:rFonts w:ascii="Marianne Light" w:hAnsi="Marianne Light"/>
          <w:b/>
          <w:color w:val="000000" w:themeColor="text1"/>
        </w:rPr>
        <w:t>met</w:t>
      </w:r>
      <w:r w:rsidR="00CA757B" w:rsidRPr="00086F58">
        <w:rPr>
          <w:rFonts w:ascii="Marianne Light" w:hAnsi="Marianne Light"/>
          <w:b/>
          <w:color w:val="000000" w:themeColor="text1"/>
        </w:rPr>
        <w:t xml:space="preserve"> </w:t>
      </w:r>
      <w:r w:rsidR="00987FFA" w:rsidRPr="00086F58">
        <w:rPr>
          <w:rFonts w:ascii="Marianne Light" w:hAnsi="Marianne Light"/>
          <w:b/>
          <w:color w:val="000000" w:themeColor="text1"/>
        </w:rPr>
        <w:t>fin aux régimes d'exception</w:t>
      </w:r>
      <w:r w:rsidR="00987FFA" w:rsidRPr="002852F0">
        <w:rPr>
          <w:rFonts w:ascii="Marianne Light" w:hAnsi="Marianne Light"/>
          <w:color w:val="000000" w:themeColor="text1"/>
        </w:rPr>
        <w:t xml:space="preserve"> créés pour lutter contre l'épidémie liée à la covid-19 </w:t>
      </w:r>
      <w:r w:rsidR="00CA757B">
        <w:rPr>
          <w:rFonts w:ascii="Marianne Light" w:hAnsi="Marianne Light"/>
          <w:color w:val="000000" w:themeColor="text1"/>
        </w:rPr>
        <w:t xml:space="preserve">en modifiant </w:t>
      </w:r>
      <w:r w:rsidR="00987FFA" w:rsidRPr="00310A3D">
        <w:rPr>
          <w:rFonts w:ascii="Marianne Light" w:hAnsi="Marianne Light"/>
          <w:color w:val="000000" w:themeColor="text1"/>
          <w:u w:val="single"/>
        </w:rPr>
        <w:t xml:space="preserve">la loi n° 2021-1040 du 5 août 2021 relative à la gestion de la </w:t>
      </w:r>
      <w:r w:rsidR="00987FFA" w:rsidRPr="00310A3D">
        <w:rPr>
          <w:rFonts w:ascii="Marianne Light" w:hAnsi="Marianne Light"/>
          <w:color w:val="000000" w:themeColor="text1"/>
          <w:u w:val="single"/>
        </w:rPr>
        <w:lastRenderedPageBreak/>
        <w:t>crise sanitaire visant à l’organisation de l’accueil et la poursuite de l’activité des professionnels de l‘accueil des jeunes enfants</w:t>
      </w:r>
      <w:r w:rsidR="00987FFA" w:rsidRPr="00086F58">
        <w:rPr>
          <w:rFonts w:ascii="Marianne Light" w:hAnsi="Marianne Light"/>
          <w:color w:val="000000" w:themeColor="text1"/>
        </w:rPr>
        <w:t>.</w:t>
      </w:r>
      <w:r w:rsidR="00987FFA" w:rsidRPr="00310A3D">
        <w:rPr>
          <w:rFonts w:ascii="Marianne Light" w:hAnsi="Marianne Light"/>
          <w:color w:val="000000" w:themeColor="text1"/>
        </w:rPr>
        <w:t xml:space="preserve"> Elle </w:t>
      </w:r>
      <w:r w:rsidR="008070AC" w:rsidRPr="008070AC">
        <w:rPr>
          <w:rFonts w:ascii="Marianne Light" w:hAnsi="Marianne Light"/>
          <w:color w:val="000000" w:themeColor="text1"/>
        </w:rPr>
        <w:t>maintien</w:t>
      </w:r>
      <w:r w:rsidR="008070AC">
        <w:rPr>
          <w:rFonts w:ascii="Marianne Light" w:hAnsi="Marianne Light"/>
          <w:color w:val="000000" w:themeColor="text1"/>
        </w:rPr>
        <w:t xml:space="preserve">t </w:t>
      </w:r>
      <w:r w:rsidR="008070AC" w:rsidRPr="008070AC">
        <w:rPr>
          <w:rFonts w:ascii="Marianne Light" w:hAnsi="Marianne Light"/>
          <w:color w:val="000000" w:themeColor="text1"/>
        </w:rPr>
        <w:t>un système de veille et de sécurité sanitaire</w:t>
      </w:r>
      <w:r w:rsidR="00987FFA" w:rsidRPr="00310A3D">
        <w:rPr>
          <w:rFonts w:ascii="Marianne Light" w:hAnsi="Marianne Light"/>
          <w:color w:val="000000" w:themeColor="text1"/>
        </w:rPr>
        <w:t>.</w:t>
      </w:r>
    </w:p>
    <w:p w14:paraId="34410466" w14:textId="711D5E35" w:rsidR="004D2336" w:rsidRPr="004D2336" w:rsidRDefault="00236910" w:rsidP="004D2336">
      <w:pPr>
        <w:ind w:left="284"/>
        <w:jc w:val="both"/>
        <w:rPr>
          <w:rFonts w:ascii="Marianne Light" w:hAnsi="Marianne Light"/>
          <w:color w:val="000000" w:themeColor="text1"/>
        </w:rPr>
      </w:pPr>
      <w:r w:rsidRPr="00236910">
        <w:rPr>
          <w:rFonts w:ascii="Marianne Light" w:hAnsi="Marianne Light"/>
          <w:b/>
          <w:color w:val="000000" w:themeColor="text1"/>
        </w:rPr>
        <w:sym w:font="Wingdings 3" w:char="F075"/>
      </w:r>
      <w:r w:rsidR="005E2552" w:rsidRPr="00086F58">
        <w:rPr>
          <w:rFonts w:ascii="Marianne Light" w:hAnsi="Marianne Light"/>
          <w:b/>
          <w:color w:val="000000" w:themeColor="text1"/>
        </w:rPr>
        <w:t xml:space="preserve">Les dispositions dérogatoires applicables aux modes d’accueil du jeune enfant </w:t>
      </w:r>
      <w:r w:rsidR="008070AC">
        <w:rPr>
          <w:rFonts w:ascii="Marianne Light" w:hAnsi="Marianne Light"/>
          <w:color w:val="000000" w:themeColor="text1"/>
        </w:rPr>
        <w:t xml:space="preserve">prévues </w:t>
      </w:r>
      <w:r w:rsidR="005E2552">
        <w:rPr>
          <w:rFonts w:ascii="Marianne Light" w:hAnsi="Marianne Light"/>
          <w:color w:val="000000" w:themeColor="text1"/>
        </w:rPr>
        <w:t>par le</w:t>
      </w:r>
      <w:r w:rsidR="005E2552" w:rsidRPr="005E2552">
        <w:rPr>
          <w:rFonts w:ascii="Marianne Light" w:hAnsi="Marianne Light"/>
          <w:color w:val="000000" w:themeColor="text1"/>
        </w:rPr>
        <w:t xml:space="preserve"> décret n° 2021-699 du 1er juin 2021 prescrivant les mesures générales nécessaires à la gestion de la sortie de crise sanitaire</w:t>
      </w:r>
      <w:r w:rsidR="005E2552">
        <w:rPr>
          <w:rFonts w:ascii="Marianne Light" w:hAnsi="Marianne Light"/>
          <w:color w:val="000000" w:themeColor="text1"/>
        </w:rPr>
        <w:t xml:space="preserve"> (accueil par un professionnel seul jusqu’à trois enfants accueillis</w:t>
      </w:r>
      <w:r w:rsidR="009D6864">
        <w:rPr>
          <w:rFonts w:ascii="Marianne Light" w:hAnsi="Marianne Light"/>
          <w:color w:val="000000" w:themeColor="text1"/>
        </w:rPr>
        <w:t xml:space="preserve"> dans tous les EAJE</w:t>
      </w:r>
      <w:r w:rsidR="005E2552">
        <w:rPr>
          <w:rFonts w:ascii="Marianne Light" w:hAnsi="Marianne Light"/>
          <w:color w:val="000000" w:themeColor="text1"/>
        </w:rPr>
        <w:t xml:space="preserve">, </w:t>
      </w:r>
      <w:r w:rsidR="009D6864">
        <w:rPr>
          <w:rFonts w:ascii="Marianne Light" w:hAnsi="Marianne Light"/>
          <w:color w:val="000000" w:themeColor="text1"/>
        </w:rPr>
        <w:t>facilitation de l’accueil</w:t>
      </w:r>
      <w:r w:rsidR="005E2552">
        <w:rPr>
          <w:rFonts w:ascii="Marianne Light" w:hAnsi="Marianne Light"/>
          <w:color w:val="000000" w:themeColor="text1"/>
        </w:rPr>
        <w:t xml:space="preserve"> jusqu’à six enfants</w:t>
      </w:r>
      <w:r w:rsidR="009D6864">
        <w:rPr>
          <w:rFonts w:ascii="Marianne Light" w:hAnsi="Marianne Light"/>
          <w:color w:val="000000" w:themeColor="text1"/>
        </w:rPr>
        <w:t xml:space="preserve"> pour les assistants maternels</w:t>
      </w:r>
      <w:r w:rsidR="005E2552">
        <w:rPr>
          <w:rFonts w:ascii="Marianne Light" w:hAnsi="Marianne Light"/>
          <w:color w:val="000000" w:themeColor="text1"/>
        </w:rPr>
        <w:t xml:space="preserve">) </w:t>
      </w:r>
      <w:r w:rsidR="005E2552" w:rsidRPr="00086F58">
        <w:rPr>
          <w:rFonts w:ascii="Marianne Light" w:hAnsi="Marianne Light"/>
          <w:b/>
          <w:color w:val="000000" w:themeColor="text1"/>
        </w:rPr>
        <w:t>sont abrogées</w:t>
      </w:r>
      <w:r w:rsidR="005E2552">
        <w:rPr>
          <w:rFonts w:ascii="Marianne Light" w:hAnsi="Marianne Light"/>
          <w:color w:val="000000" w:themeColor="text1"/>
        </w:rPr>
        <w:t xml:space="preserve"> par le </w:t>
      </w:r>
      <w:hyperlink r:id="rId9" w:history="1">
        <w:r w:rsidR="005E2552" w:rsidRPr="005E2552">
          <w:rPr>
            <w:rStyle w:val="Lienhypertexte"/>
            <w:rFonts w:ascii="Marianne Light" w:hAnsi="Marianne Light"/>
          </w:rPr>
          <w:t>décret n° 2022-1097 du 30 juillet 2022 relatif aux mesures de veille et de sécurité sanitaire maintenues en matière de lutte contre la covid-19</w:t>
        </w:r>
      </w:hyperlink>
      <w:r w:rsidR="005E2552">
        <w:rPr>
          <w:rFonts w:ascii="Marianne Light" w:hAnsi="Marianne Light"/>
          <w:color w:val="000000" w:themeColor="text1"/>
        </w:rPr>
        <w:t>.</w:t>
      </w:r>
      <w:r w:rsidR="009D6864">
        <w:rPr>
          <w:rFonts w:ascii="Marianne Light" w:hAnsi="Marianne Light"/>
          <w:color w:val="000000" w:themeColor="text1"/>
        </w:rPr>
        <w:t xml:space="preserve"> </w:t>
      </w:r>
      <w:r w:rsidR="004D2336" w:rsidRPr="00086F58">
        <w:rPr>
          <w:rFonts w:ascii="Marianne Light" w:hAnsi="Marianne Light"/>
          <w:b/>
          <w:color w:val="000000" w:themeColor="text1"/>
        </w:rPr>
        <w:t>L’accueil doit s’effectuer selon les conditions prévues par l’autorisation, l’avis ou l’agrément des modes d’accueil des jeunes enfants.</w:t>
      </w:r>
      <w:r w:rsidR="004D2336" w:rsidRPr="00D83B6E">
        <w:rPr>
          <w:rFonts w:ascii="Marianne Light" w:hAnsi="Marianne Light"/>
          <w:color w:val="000000" w:themeColor="text1"/>
        </w:rPr>
        <w:t xml:space="preserve"> </w:t>
      </w:r>
    </w:p>
    <w:p w14:paraId="44C6C198" w14:textId="4AEEFAA9" w:rsidR="009C34FC" w:rsidRPr="008B3257" w:rsidRDefault="009C34FC" w:rsidP="00950D6A">
      <w:pPr>
        <w:rPr>
          <w:rFonts w:ascii="Marianne ExtraBold" w:hAnsi="Marianne ExtraBold"/>
          <w:color w:val="FFFFFF"/>
          <w:sz w:val="32"/>
          <w:shd w:val="clear" w:color="auto" w:fill="000091"/>
        </w:rPr>
      </w:pPr>
      <w:bookmarkStart w:id="1" w:name="_Respecter_scrupuleusement_les_gestes_b"/>
      <w:bookmarkEnd w:id="1"/>
    </w:p>
    <w:p w14:paraId="17FDC04F" w14:textId="3C2F2443" w:rsidR="00CF69DD" w:rsidRPr="00205B35" w:rsidRDefault="00CF69DD" w:rsidP="00205B35">
      <w:pPr>
        <w:jc w:val="center"/>
        <w:rPr>
          <w:rFonts w:ascii="Marianne ExtraBold" w:hAnsi="Marianne ExtraBold"/>
          <w:color w:val="FFFFFF"/>
          <w:sz w:val="32"/>
          <w:shd w:val="clear" w:color="auto" w:fill="000091"/>
        </w:rPr>
      </w:pPr>
      <w:r>
        <w:rPr>
          <w:rFonts w:ascii="Marianne ExtraBold" w:hAnsi="Marianne ExtraBold"/>
          <w:color w:val="FFFFFF"/>
          <w:sz w:val="32"/>
          <w:shd w:val="clear" w:color="auto" w:fill="000091"/>
        </w:rPr>
        <w:t>Doctrine d’accueil</w:t>
      </w:r>
      <w:r w:rsidR="00236910">
        <w:rPr>
          <w:rFonts w:ascii="Marianne ExtraBold" w:hAnsi="Marianne ExtraBold"/>
          <w:color w:val="FFFFFF"/>
          <w:sz w:val="32"/>
          <w:shd w:val="clear" w:color="auto" w:fill="000091"/>
        </w:rPr>
        <w:t xml:space="preserve"> pour l’année 2022-2023</w:t>
      </w:r>
    </w:p>
    <w:p w14:paraId="625286DE" w14:textId="1397C393" w:rsidR="005E2552" w:rsidRPr="006029CF" w:rsidRDefault="00CF69DD" w:rsidP="00086F58">
      <w:pPr>
        <w:autoSpaceDE w:val="0"/>
        <w:autoSpaceDN w:val="0"/>
        <w:adjustRightInd w:val="0"/>
        <w:spacing w:line="240" w:lineRule="auto"/>
        <w:ind w:left="284"/>
        <w:jc w:val="both"/>
        <w:rPr>
          <w:rFonts w:ascii="Marianne Light" w:hAnsi="Marianne Light"/>
          <w:color w:val="000000" w:themeColor="text1"/>
        </w:rPr>
      </w:pPr>
      <w:r w:rsidRPr="00310A3D">
        <w:rPr>
          <w:rFonts w:ascii="Marianne Light" w:hAnsi="Marianne Light"/>
          <w:color w:val="000000" w:themeColor="text1"/>
        </w:rPr>
        <w:t xml:space="preserve">L’organisation de l’accueil et la poursuite des activités d’accueil </w:t>
      </w:r>
      <w:r w:rsidR="00493E4C" w:rsidRPr="00310A3D">
        <w:rPr>
          <w:rFonts w:ascii="Marianne Light" w:hAnsi="Marianne Light"/>
          <w:color w:val="000000" w:themeColor="text1"/>
        </w:rPr>
        <w:t>du jeune enfant</w:t>
      </w:r>
      <w:r w:rsidRPr="00310A3D">
        <w:rPr>
          <w:rFonts w:ascii="Marianne Light" w:hAnsi="Marianne Light"/>
          <w:color w:val="000000" w:themeColor="text1"/>
        </w:rPr>
        <w:t xml:space="preserve"> sont régies par les mesures proportionnées suivan</w:t>
      </w:r>
      <w:r w:rsidR="002852F0">
        <w:rPr>
          <w:rFonts w:ascii="Marianne Light" w:hAnsi="Marianne Light"/>
          <w:color w:val="000000" w:themeColor="text1"/>
        </w:rPr>
        <w:t>tes, réparties en trois niveaux</w:t>
      </w:r>
      <w:r w:rsidR="00205B35" w:rsidRPr="00310A3D">
        <w:rPr>
          <w:rFonts w:ascii="Marianne Light" w:hAnsi="Marianne Light"/>
          <w:color w:val="000000" w:themeColor="text1"/>
        </w:rPr>
        <w:t xml:space="preserve">. </w:t>
      </w:r>
      <w:r w:rsidR="00CA757B" w:rsidRPr="00086F58">
        <w:rPr>
          <w:rFonts w:ascii="Marianne Light" w:hAnsi="Marianne Light"/>
          <w:b/>
          <w:color w:val="000000" w:themeColor="text1"/>
        </w:rPr>
        <w:t>Dans le souci du bien-être des enfants et compte tenu de la situation épidémique actuelle, elles visent à favoriser la continuité de l’accueil</w:t>
      </w:r>
      <w:r w:rsidR="00CA757B">
        <w:rPr>
          <w:rFonts w:ascii="Marianne Light" w:hAnsi="Marianne Light"/>
          <w:color w:val="000000" w:themeColor="text1"/>
        </w:rPr>
        <w:t xml:space="preserve">, tout en limitant la circulation du virus. </w:t>
      </w:r>
      <w:r w:rsidR="00205B35" w:rsidRPr="00310A3D">
        <w:rPr>
          <w:rFonts w:ascii="Marianne Light" w:hAnsi="Marianne Light"/>
          <w:color w:val="000000" w:themeColor="text1"/>
        </w:rPr>
        <w:t xml:space="preserve">La détermination du niveau applicable pourra concerner tout ou partie du territoire. En cas de renforcement du protocole au cours de l’année, il sera recherché un délai de mise en œuvre </w:t>
      </w:r>
      <w:r w:rsidR="00205B35" w:rsidRPr="002852F0">
        <w:rPr>
          <w:rFonts w:ascii="Marianne Light" w:hAnsi="Marianne Light"/>
          <w:color w:val="000000" w:themeColor="text1"/>
        </w:rPr>
        <w:t>de 7 jours.</w:t>
      </w:r>
      <w:r w:rsidR="00314380">
        <w:rPr>
          <w:rFonts w:ascii="Marianne Light" w:hAnsi="Marianne Light"/>
          <w:color w:val="000000" w:themeColor="text1"/>
        </w:rPr>
        <w:t xml:space="preserve"> </w:t>
      </w:r>
      <w:r w:rsidR="005E2552" w:rsidRPr="00086F58">
        <w:rPr>
          <w:rFonts w:ascii="Marianne Light" w:hAnsi="Marianne Light"/>
          <w:b/>
          <w:color w:val="000000" w:themeColor="text1"/>
        </w:rPr>
        <w:t>A la date de publication des présentes recommandations, le niveau 1 est applicable sur l’ensemble du territoire français</w:t>
      </w:r>
      <w:r w:rsidR="005E2552">
        <w:rPr>
          <w:rFonts w:ascii="Marianne Light" w:hAnsi="Marianne Light"/>
          <w:color w:val="000000" w:themeColor="text1"/>
        </w:rPr>
        <w:t xml:space="preserve">. </w:t>
      </w:r>
      <w:r w:rsidR="002F0A9A" w:rsidRPr="002F0A9A">
        <w:rPr>
          <w:rFonts w:ascii="Marianne Light" w:hAnsi="Marianne Light"/>
          <w:color w:val="000000" w:themeColor="text1"/>
        </w:rPr>
        <w:t>Le passage d’un niveau à un autre sera décidé par les autorités nationales et pourra concerner tout ou partie du territoire.</w:t>
      </w:r>
    </w:p>
    <w:p w14:paraId="46309EE2" w14:textId="77777777" w:rsidR="00493E4C" w:rsidRPr="00310A3D" w:rsidRDefault="00493E4C" w:rsidP="00034CCE">
      <w:pPr>
        <w:pStyle w:val="Corpsdetexte"/>
        <w:spacing w:after="160" w:line="259" w:lineRule="auto"/>
        <w:ind w:left="283"/>
        <w:jc w:val="both"/>
        <w:rPr>
          <w:rFonts w:ascii="Marianne Light" w:hAnsi="Marianne Light"/>
          <w:color w:val="000000" w:themeColor="text1"/>
        </w:rPr>
      </w:pPr>
      <w:r w:rsidRPr="0088303D">
        <w:rPr>
          <w:rFonts w:ascii="Marianne ExtraBold" w:hAnsi="Marianne ExtraBold"/>
          <w:b/>
          <w:color w:val="92D050"/>
        </w:rPr>
        <w:t>N</w:t>
      </w:r>
      <w:r w:rsidR="0088303D" w:rsidRPr="0088303D">
        <w:rPr>
          <w:rFonts w:ascii="Marianne ExtraBold" w:hAnsi="Marianne ExtraBold"/>
          <w:b/>
          <w:color w:val="92D050"/>
        </w:rPr>
        <w:t>iveau 1/ niveau vert</w:t>
      </w:r>
      <w:r w:rsidR="0088303D" w:rsidRPr="0088303D">
        <w:rPr>
          <w:rFonts w:ascii="Marianne Light" w:hAnsi="Marianne Light"/>
          <w:color w:val="92D050"/>
        </w:rPr>
        <w:t xml:space="preserve"> </w:t>
      </w:r>
      <w:r w:rsidRPr="00310A3D">
        <w:rPr>
          <w:rFonts w:ascii="Marianne Light" w:hAnsi="Marianne Light"/>
          <w:color w:val="000000" w:themeColor="text1"/>
        </w:rPr>
        <w:t xml:space="preserve">: </w:t>
      </w:r>
      <w:r w:rsidR="0088303D" w:rsidRPr="0088303D">
        <w:rPr>
          <w:rFonts w:ascii="Marianne Light" w:hAnsi="Marianne Light"/>
          <w:color w:val="000000" w:themeColor="text1"/>
        </w:rPr>
        <w:t xml:space="preserve">accueil </w:t>
      </w:r>
      <w:r w:rsidR="0088303D" w:rsidRPr="00034CCE">
        <w:rPr>
          <w:rFonts w:ascii="Marianne Light" w:hAnsi="Marianne Light" w:cstheme="majorHAnsi"/>
        </w:rPr>
        <w:t>selon</w:t>
      </w:r>
      <w:r w:rsidR="0088303D" w:rsidRPr="0088303D">
        <w:rPr>
          <w:rFonts w:ascii="Marianne Light" w:hAnsi="Marianne Light"/>
          <w:color w:val="000000" w:themeColor="text1"/>
        </w:rPr>
        <w:t xml:space="preserve"> les conditions prévues par l’autorisation ou l’avis.</w:t>
      </w:r>
    </w:p>
    <w:p w14:paraId="524C2DF9" w14:textId="0C7ABA78" w:rsidR="00493E4C" w:rsidRPr="00310A3D" w:rsidRDefault="0088303D" w:rsidP="00034CCE">
      <w:pPr>
        <w:pStyle w:val="Corpsdetexte"/>
        <w:spacing w:after="160" w:line="259" w:lineRule="auto"/>
        <w:ind w:left="283"/>
        <w:jc w:val="both"/>
        <w:rPr>
          <w:rFonts w:ascii="Marianne Light" w:hAnsi="Marianne Light"/>
          <w:color w:val="000000" w:themeColor="text1"/>
        </w:rPr>
      </w:pPr>
      <w:r w:rsidRPr="0088303D">
        <w:rPr>
          <w:rFonts w:ascii="Marianne ExtraBold" w:hAnsi="Marianne ExtraBold"/>
          <w:b/>
          <w:color w:val="FFC000"/>
        </w:rPr>
        <w:t>Niveau 2 / niveau orange</w:t>
      </w:r>
      <w:r w:rsidRPr="0088303D">
        <w:rPr>
          <w:rFonts w:ascii="Marianne Light" w:hAnsi="Marianne Light"/>
          <w:color w:val="FFC000"/>
        </w:rPr>
        <w:t xml:space="preserve"> </w:t>
      </w:r>
      <w:r w:rsidR="00493E4C" w:rsidRPr="00310A3D">
        <w:rPr>
          <w:rFonts w:ascii="Marianne Light" w:hAnsi="Marianne Light"/>
          <w:color w:val="000000" w:themeColor="text1"/>
        </w:rPr>
        <w:t xml:space="preserve">: </w:t>
      </w:r>
      <w:r w:rsidR="009C463E" w:rsidRPr="005274C1">
        <w:rPr>
          <w:rFonts w:ascii="Marianne Light" w:hAnsi="Marianne Light"/>
          <w:color w:val="000000" w:themeColor="text1"/>
        </w:rPr>
        <w:t xml:space="preserve">accueil </w:t>
      </w:r>
      <w:r w:rsidR="009C463E" w:rsidRPr="00034CCE">
        <w:rPr>
          <w:rFonts w:ascii="Marianne Light" w:hAnsi="Marianne Light" w:cstheme="majorHAnsi"/>
        </w:rPr>
        <w:t>distinct</w:t>
      </w:r>
      <w:r w:rsidR="009C463E" w:rsidRPr="005274C1">
        <w:rPr>
          <w:rFonts w:ascii="Marianne Light" w:hAnsi="Marianne Light"/>
          <w:color w:val="000000" w:themeColor="text1"/>
        </w:rPr>
        <w:t xml:space="preserve"> </w:t>
      </w:r>
      <w:r w:rsidR="003A1846">
        <w:rPr>
          <w:rFonts w:ascii="Marianne Light" w:hAnsi="Marianne Light"/>
          <w:color w:val="000000" w:themeColor="text1"/>
        </w:rPr>
        <w:t>et brassage limité.</w:t>
      </w:r>
      <w:r w:rsidR="009C463E" w:rsidRPr="005274C1">
        <w:rPr>
          <w:rFonts w:ascii="Marianne Light" w:hAnsi="Marianne Light"/>
          <w:color w:val="000000" w:themeColor="text1"/>
        </w:rPr>
        <w:t xml:space="preserve"> </w:t>
      </w:r>
    </w:p>
    <w:p w14:paraId="77A1ADFB" w14:textId="1F8C4247" w:rsidR="00507AB7" w:rsidRDefault="00493E4C" w:rsidP="00034CCE">
      <w:pPr>
        <w:pStyle w:val="Corpsdetexte"/>
        <w:spacing w:after="160" w:line="259" w:lineRule="auto"/>
        <w:ind w:left="283"/>
        <w:jc w:val="both"/>
        <w:rPr>
          <w:rFonts w:ascii="Marianne Light" w:hAnsi="Marianne Light"/>
          <w:color w:val="000000" w:themeColor="text1"/>
        </w:rPr>
      </w:pPr>
      <w:r w:rsidRPr="0088303D">
        <w:rPr>
          <w:rFonts w:ascii="Marianne ExtraBold" w:hAnsi="Marianne ExtraBold"/>
          <w:b/>
          <w:color w:val="FF0000"/>
        </w:rPr>
        <w:t>Niveau 3</w:t>
      </w:r>
      <w:r w:rsidR="0088303D" w:rsidRPr="0088303D">
        <w:rPr>
          <w:rFonts w:ascii="Marianne ExtraBold" w:hAnsi="Marianne ExtraBold"/>
          <w:b/>
          <w:color w:val="FF0000"/>
        </w:rPr>
        <w:t xml:space="preserve"> / niveau rouge</w:t>
      </w:r>
      <w:r w:rsidRPr="0088303D">
        <w:rPr>
          <w:rFonts w:ascii="Marianne Light" w:hAnsi="Marianne Light"/>
          <w:color w:val="FF0000"/>
        </w:rPr>
        <w:t> </w:t>
      </w:r>
      <w:r w:rsidRPr="00310A3D">
        <w:rPr>
          <w:rFonts w:ascii="Marianne Light" w:hAnsi="Marianne Light"/>
          <w:color w:val="000000" w:themeColor="text1"/>
        </w:rPr>
        <w:t xml:space="preserve">: </w:t>
      </w:r>
      <w:r w:rsidR="005274C1" w:rsidRPr="005274C1">
        <w:rPr>
          <w:rFonts w:ascii="Marianne Light" w:hAnsi="Marianne Light"/>
          <w:color w:val="000000" w:themeColor="text1"/>
        </w:rPr>
        <w:t xml:space="preserve">accueil </w:t>
      </w:r>
      <w:r w:rsidR="005274C1" w:rsidRPr="00034CCE">
        <w:rPr>
          <w:rFonts w:ascii="Marianne Light" w:hAnsi="Marianne Light" w:cstheme="majorHAnsi"/>
        </w:rPr>
        <w:t>distinct</w:t>
      </w:r>
      <w:r w:rsidR="005274C1" w:rsidRPr="005274C1">
        <w:rPr>
          <w:rFonts w:ascii="Marianne Light" w:hAnsi="Marianne Light"/>
          <w:color w:val="000000" w:themeColor="text1"/>
        </w:rPr>
        <w:t xml:space="preserve"> et non brassage. </w:t>
      </w:r>
    </w:p>
    <w:p w14:paraId="515259BA" w14:textId="77777777" w:rsidR="00034CCE" w:rsidRPr="00034CCE" w:rsidRDefault="00314380" w:rsidP="00034CCE">
      <w:pPr>
        <w:ind w:left="284"/>
        <w:jc w:val="both"/>
        <w:rPr>
          <w:rFonts w:ascii="Marianne Light" w:hAnsi="Marianne Light"/>
          <w:color w:val="000000" w:themeColor="text1"/>
          <w:u w:val="single"/>
        </w:rPr>
      </w:pPr>
      <w:r w:rsidRPr="00034CCE">
        <w:rPr>
          <w:rFonts w:ascii="Marianne Light" w:hAnsi="Marianne Light"/>
          <w:color w:val="000000" w:themeColor="text1"/>
          <w:u w:val="single"/>
        </w:rPr>
        <w:t>Le respect des mesures barrières reste recommandé.</w:t>
      </w:r>
      <w:r w:rsidRPr="00034CCE">
        <w:rPr>
          <w:rFonts w:ascii="Marianne Light" w:hAnsi="Marianne Light"/>
          <w:color w:val="000000" w:themeColor="text1"/>
        </w:rPr>
        <w:t xml:space="preserve"> La version actuelle de l’affiche les  rappelant peut être </w:t>
      </w:r>
      <w:hyperlink r:id="rId10" w:history="1">
        <w:r w:rsidRPr="00034CCE">
          <w:rPr>
            <w:rFonts w:ascii="Marianne Light" w:hAnsi="Marianne Light"/>
            <w:color w:val="000000" w:themeColor="text1"/>
            <w:u w:val="single"/>
          </w:rPr>
          <w:t>téléchargée sur le site internet du ministère de la santé et de la prévention et du ministère des solidarités, de l’autonomie et des personnes handicapées</w:t>
        </w:r>
      </w:hyperlink>
      <w:r w:rsidR="00034CCE" w:rsidRPr="00034CCE">
        <w:rPr>
          <w:rFonts w:ascii="Marianne Light" w:hAnsi="Marianne Light"/>
          <w:color w:val="000000" w:themeColor="text1"/>
        </w:rPr>
        <w:t>.</w:t>
      </w:r>
    </w:p>
    <w:p w14:paraId="77AB9113" w14:textId="35456810" w:rsidR="00236910" w:rsidRDefault="00236910" w:rsidP="00236910">
      <w:pPr>
        <w:jc w:val="center"/>
        <w:rPr>
          <w:rFonts w:ascii="Marianne ExtraBold" w:hAnsi="Marianne ExtraBold"/>
          <w:color w:val="FFFFFF"/>
          <w:sz w:val="32"/>
          <w:shd w:val="clear" w:color="auto" w:fill="000091"/>
        </w:rPr>
      </w:pPr>
      <w:r>
        <w:rPr>
          <w:rFonts w:ascii="Marianne ExtraBold" w:hAnsi="Marianne ExtraBold"/>
          <w:color w:val="FFFFFF"/>
          <w:sz w:val="32"/>
          <w:shd w:val="clear" w:color="auto" w:fill="000091"/>
        </w:rPr>
        <w:t>POUR MEMOIRE</w:t>
      </w:r>
    </w:p>
    <w:p w14:paraId="19CA5FF9" w14:textId="77777777" w:rsidR="00236910" w:rsidRDefault="00236910" w:rsidP="00034CCE">
      <w:pPr>
        <w:pStyle w:val="Corpsdetexte"/>
        <w:spacing w:before="189" w:line="256" w:lineRule="auto"/>
        <w:ind w:left="283" w:right="-2"/>
        <w:jc w:val="both"/>
        <w:rPr>
          <w:rFonts w:ascii="Marianne ExtraBold" w:hAnsi="Marianne ExtraBold"/>
          <w:color w:val="FFFFFF"/>
          <w:sz w:val="32"/>
          <w:shd w:val="clear" w:color="auto" w:fill="000091"/>
        </w:rPr>
      </w:pPr>
    </w:p>
    <w:p w14:paraId="7E70988F" w14:textId="7C8D698C" w:rsidR="00236910" w:rsidRDefault="00236910" w:rsidP="00236910">
      <w:pPr>
        <w:jc w:val="center"/>
        <w:rPr>
          <w:rFonts w:ascii="Marianne ExtraBold" w:hAnsi="Marianne ExtraBold"/>
          <w:color w:val="FFFFFF"/>
          <w:sz w:val="32"/>
          <w:shd w:val="clear" w:color="auto" w:fill="000091"/>
        </w:rPr>
      </w:pPr>
      <w:r>
        <w:rPr>
          <w:rFonts w:ascii="Marianne ExtraBold" w:hAnsi="Marianne ExtraBold"/>
          <w:color w:val="FFFFFF"/>
          <w:sz w:val="32"/>
          <w:shd w:val="clear" w:color="auto" w:fill="000091"/>
        </w:rPr>
        <w:t xml:space="preserve">Le rôle des parents  </w:t>
      </w:r>
    </w:p>
    <w:p w14:paraId="40999E22" w14:textId="77777777" w:rsidR="00236910" w:rsidRPr="00950D6A" w:rsidRDefault="00236910" w:rsidP="00236910">
      <w:pPr>
        <w:pStyle w:val="Corpsdetexte"/>
        <w:spacing w:before="189" w:line="256" w:lineRule="auto"/>
        <w:ind w:left="283" w:right="-2"/>
        <w:jc w:val="both"/>
        <w:rPr>
          <w:rFonts w:ascii="Marianne Light" w:hAnsi="Marianne Light"/>
          <w:b/>
          <w:color w:val="000000" w:themeColor="text1"/>
        </w:rPr>
      </w:pPr>
      <w:r w:rsidRPr="00950D6A">
        <w:rPr>
          <w:rFonts w:ascii="Marianne Light" w:hAnsi="Marianne Light"/>
          <w:b/>
          <w:color w:val="000000" w:themeColor="text1"/>
        </w:rPr>
        <w:t xml:space="preserve">Les parents sont </w:t>
      </w:r>
      <w:r>
        <w:rPr>
          <w:rFonts w:ascii="Marianne Light" w:hAnsi="Marianne Light"/>
          <w:b/>
          <w:color w:val="000000" w:themeColor="text1"/>
        </w:rPr>
        <w:t>des</w:t>
      </w:r>
      <w:r w:rsidRPr="00950D6A">
        <w:rPr>
          <w:rFonts w:ascii="Marianne Light" w:hAnsi="Marianne Light"/>
          <w:b/>
          <w:color w:val="000000" w:themeColor="text1"/>
        </w:rPr>
        <w:t xml:space="preserve"> acteurs de la lutte contre l’épidémie et donc jouent un rôle clef dans l’effort collectif. </w:t>
      </w:r>
    </w:p>
    <w:p w14:paraId="605465AD" w14:textId="77777777" w:rsidR="00236910" w:rsidRDefault="00236910" w:rsidP="00236910">
      <w:pPr>
        <w:pStyle w:val="Corpsdetexte"/>
        <w:spacing w:before="189" w:line="256" w:lineRule="auto"/>
        <w:ind w:left="283" w:right="-2"/>
        <w:jc w:val="both"/>
        <w:rPr>
          <w:rFonts w:ascii="Marianne Light" w:hAnsi="Marianne Light"/>
          <w:color w:val="000000" w:themeColor="text1"/>
        </w:rPr>
      </w:pPr>
      <w:r w:rsidRPr="00950D6A">
        <w:rPr>
          <w:rFonts w:ascii="Marianne Light" w:hAnsi="Marianne Light"/>
          <w:color w:val="000000" w:themeColor="text1"/>
        </w:rPr>
        <w:t xml:space="preserve">Chez les assistants maternels, en Maisons d’assistants maternels et en </w:t>
      </w:r>
      <w:r>
        <w:rPr>
          <w:rFonts w:ascii="Marianne Light" w:hAnsi="Marianne Light"/>
          <w:color w:val="000000" w:themeColor="text1"/>
        </w:rPr>
        <w:t xml:space="preserve">services et </w:t>
      </w:r>
      <w:r w:rsidRPr="00950D6A">
        <w:rPr>
          <w:rFonts w:ascii="Marianne Light" w:hAnsi="Marianne Light"/>
          <w:color w:val="000000" w:themeColor="text1"/>
        </w:rPr>
        <w:t>établissements</w:t>
      </w:r>
      <w:r>
        <w:rPr>
          <w:rFonts w:ascii="Marianne Light" w:hAnsi="Marianne Light"/>
          <w:color w:val="000000" w:themeColor="text1"/>
        </w:rPr>
        <w:t xml:space="preserve"> d’accueil du jeune enfant</w:t>
      </w:r>
      <w:r w:rsidRPr="00950D6A">
        <w:rPr>
          <w:rFonts w:ascii="Marianne Light" w:hAnsi="Marianne Light"/>
          <w:color w:val="000000" w:themeColor="text1"/>
        </w:rPr>
        <w:t>, les parents peuvent pénétrer dans l</w:t>
      </w:r>
      <w:r>
        <w:rPr>
          <w:rFonts w:ascii="Marianne Light" w:hAnsi="Marianne Light"/>
          <w:color w:val="000000" w:themeColor="text1"/>
        </w:rPr>
        <w:t xml:space="preserve">es lieux d’accueil des enfants. </w:t>
      </w:r>
    </w:p>
    <w:p w14:paraId="20CD8A32" w14:textId="77777777" w:rsidR="00236910" w:rsidRPr="00C34828" w:rsidRDefault="00236910" w:rsidP="00236910">
      <w:pPr>
        <w:tabs>
          <w:tab w:val="left" w:pos="756"/>
          <w:tab w:val="left" w:pos="757"/>
        </w:tabs>
        <w:spacing w:line="254" w:lineRule="auto"/>
        <w:ind w:left="283"/>
        <w:jc w:val="both"/>
        <w:rPr>
          <w:rFonts w:ascii="Marianne Light" w:hAnsi="Marianne Light"/>
          <w:color w:val="000000" w:themeColor="text1"/>
        </w:rPr>
      </w:pPr>
      <w:r w:rsidRPr="00C34828">
        <w:rPr>
          <w:rFonts w:ascii="Marianne Light" w:hAnsi="Marianne Light"/>
          <w:b/>
          <w:color w:val="000000" w:themeColor="text1"/>
        </w:rPr>
        <w:t>Pour protéger les enfants et les professionnels, les parents sont appelés à respecter les consignes suivantes</w:t>
      </w:r>
      <w:r w:rsidRPr="00C34828">
        <w:rPr>
          <w:rFonts w:ascii="Marianne Light" w:hAnsi="Marianne Light"/>
          <w:color w:val="000000" w:themeColor="text1"/>
        </w:rPr>
        <w:t xml:space="preserve"> : </w:t>
      </w:r>
    </w:p>
    <w:p w14:paraId="083B6CAB" w14:textId="77777777" w:rsidR="00236910" w:rsidRPr="00950D6A" w:rsidRDefault="00236910" w:rsidP="00236910">
      <w:pPr>
        <w:pStyle w:val="Paragraphedeliste"/>
        <w:numPr>
          <w:ilvl w:val="0"/>
          <w:numId w:val="1"/>
        </w:numPr>
        <w:tabs>
          <w:tab w:val="left" w:pos="756"/>
          <w:tab w:val="left" w:pos="757"/>
        </w:tabs>
        <w:spacing w:before="164" w:line="254" w:lineRule="auto"/>
        <w:ind w:right="-2"/>
        <w:jc w:val="both"/>
        <w:rPr>
          <w:rFonts w:ascii="Marianne Light" w:hAnsi="Marianne Light"/>
          <w:color w:val="000000" w:themeColor="text1"/>
        </w:rPr>
      </w:pPr>
      <w:r w:rsidRPr="00950D6A">
        <w:rPr>
          <w:rFonts w:ascii="Marianne Light" w:hAnsi="Marianne Light"/>
          <w:color w:val="000000" w:themeColor="text1"/>
        </w:rPr>
        <w:t>Chaque parent se lave systématiquement à son arrivée les mains au savon et à l’eau ou par solution hydro-alcoolique ainsi que, lorsque la configuration des lieux le permet, celles de son enfant</w:t>
      </w:r>
      <w:r>
        <w:rPr>
          <w:rFonts w:ascii="Cambria" w:hAnsi="Cambria" w:cs="Cambria"/>
          <w:color w:val="000000" w:themeColor="text1"/>
        </w:rPr>
        <w:t> </w:t>
      </w:r>
      <w:r>
        <w:rPr>
          <w:rFonts w:ascii="Marianne Light" w:hAnsi="Marianne Light"/>
          <w:color w:val="000000" w:themeColor="text1"/>
        </w:rPr>
        <w:t>;</w:t>
      </w:r>
    </w:p>
    <w:p w14:paraId="6AC4A10E" w14:textId="77777777" w:rsidR="00236910" w:rsidRDefault="00236910" w:rsidP="00236910">
      <w:pPr>
        <w:pStyle w:val="Paragraphedeliste"/>
        <w:numPr>
          <w:ilvl w:val="0"/>
          <w:numId w:val="1"/>
        </w:numPr>
        <w:tabs>
          <w:tab w:val="left" w:pos="756"/>
          <w:tab w:val="left" w:pos="757"/>
        </w:tabs>
        <w:spacing w:line="254" w:lineRule="auto"/>
        <w:ind w:left="755" w:right="-2" w:hanging="360"/>
        <w:jc w:val="both"/>
        <w:rPr>
          <w:rFonts w:ascii="Marianne Light" w:hAnsi="Marianne Light"/>
          <w:color w:val="000000" w:themeColor="text1"/>
        </w:rPr>
      </w:pPr>
      <w:r w:rsidRPr="002852F0">
        <w:rPr>
          <w:rFonts w:ascii="Marianne Light" w:hAnsi="Marianne Light"/>
          <w:color w:val="000000" w:themeColor="text1"/>
        </w:rPr>
        <w:lastRenderedPageBreak/>
        <w:t>Parents et professionnels adoptent la salutation distanciée (ne pas serrer la main, ne pas s’embrasser, pas d’accolade)</w:t>
      </w:r>
      <w:r>
        <w:rPr>
          <w:rFonts w:ascii="Cambria" w:hAnsi="Cambria" w:cs="Cambria"/>
          <w:color w:val="000000" w:themeColor="text1"/>
        </w:rPr>
        <w:t> </w:t>
      </w:r>
      <w:r>
        <w:rPr>
          <w:rFonts w:ascii="Marianne Light" w:hAnsi="Marianne Light"/>
          <w:color w:val="000000" w:themeColor="text1"/>
        </w:rPr>
        <w:t>;</w:t>
      </w:r>
    </w:p>
    <w:p w14:paraId="14637420" w14:textId="77777777" w:rsidR="00236910" w:rsidRDefault="00236910" w:rsidP="00236910">
      <w:pPr>
        <w:pStyle w:val="Paragraphedeliste"/>
        <w:numPr>
          <w:ilvl w:val="0"/>
          <w:numId w:val="1"/>
        </w:numPr>
        <w:tabs>
          <w:tab w:val="left" w:pos="756"/>
          <w:tab w:val="left" w:pos="757"/>
        </w:tabs>
        <w:spacing w:line="254" w:lineRule="auto"/>
        <w:ind w:left="755" w:right="-2" w:hanging="360"/>
        <w:jc w:val="both"/>
        <w:rPr>
          <w:rFonts w:ascii="Marianne Light" w:hAnsi="Marianne Light"/>
          <w:color w:val="000000" w:themeColor="text1"/>
        </w:rPr>
      </w:pPr>
      <w:r>
        <w:rPr>
          <w:rFonts w:ascii="Marianne Light" w:hAnsi="Marianne Light"/>
          <w:color w:val="000000" w:themeColor="text1"/>
        </w:rPr>
        <w:t xml:space="preserve">Il leur est demandé : </w:t>
      </w:r>
    </w:p>
    <w:p w14:paraId="466AA19A" w14:textId="77777777" w:rsidR="00236910" w:rsidRPr="00C34828" w:rsidRDefault="00236910" w:rsidP="00236910">
      <w:pPr>
        <w:pStyle w:val="Paragraphedeliste"/>
        <w:numPr>
          <w:ilvl w:val="1"/>
          <w:numId w:val="1"/>
        </w:numPr>
        <w:tabs>
          <w:tab w:val="left" w:pos="756"/>
          <w:tab w:val="left" w:pos="757"/>
        </w:tabs>
        <w:spacing w:line="254" w:lineRule="auto"/>
        <w:ind w:right="-2"/>
        <w:jc w:val="both"/>
        <w:rPr>
          <w:rFonts w:ascii="Marianne Light" w:hAnsi="Marianne Light"/>
          <w:color w:val="000000" w:themeColor="text1"/>
        </w:rPr>
      </w:pPr>
      <w:r w:rsidRPr="00C34828">
        <w:rPr>
          <w:rFonts w:ascii="Marianne Light" w:hAnsi="Marianne Light"/>
          <w:color w:val="000000" w:themeColor="text1"/>
        </w:rPr>
        <w:t>Venir, dans la mesure du possible, récupérer son enfant en cas d’apparition de symptômes du Covid19 ;</w:t>
      </w:r>
    </w:p>
    <w:p w14:paraId="03C670B5" w14:textId="77777777" w:rsidR="00236910" w:rsidRPr="002852F0" w:rsidRDefault="00236910" w:rsidP="00236910">
      <w:pPr>
        <w:pStyle w:val="Paragraphedeliste"/>
        <w:numPr>
          <w:ilvl w:val="1"/>
          <w:numId w:val="1"/>
        </w:numPr>
        <w:tabs>
          <w:tab w:val="left" w:pos="756"/>
          <w:tab w:val="left" w:pos="757"/>
        </w:tabs>
        <w:spacing w:line="254" w:lineRule="auto"/>
        <w:ind w:right="-2"/>
        <w:jc w:val="both"/>
        <w:rPr>
          <w:rFonts w:ascii="Marianne Light" w:hAnsi="Marianne Light"/>
          <w:color w:val="000000" w:themeColor="text1"/>
        </w:rPr>
      </w:pPr>
      <w:r w:rsidRPr="002852F0">
        <w:rPr>
          <w:rFonts w:ascii="Marianne Light" w:hAnsi="Marianne Light"/>
          <w:color w:val="000000" w:themeColor="text1"/>
        </w:rPr>
        <w:t>Informer immédiatement de l’apparition de symptômes chez son enfant ou au sein de son foyer ;</w:t>
      </w:r>
    </w:p>
    <w:p w14:paraId="6EDE8879" w14:textId="77777777" w:rsidR="00236910" w:rsidRPr="00950D6A" w:rsidRDefault="00236910" w:rsidP="00236910">
      <w:pPr>
        <w:pStyle w:val="Paragraphedeliste"/>
        <w:numPr>
          <w:ilvl w:val="1"/>
          <w:numId w:val="1"/>
        </w:numPr>
        <w:tabs>
          <w:tab w:val="left" w:pos="756"/>
          <w:tab w:val="left" w:pos="757"/>
        </w:tabs>
        <w:spacing w:before="2"/>
        <w:ind w:right="-2"/>
        <w:jc w:val="both"/>
        <w:rPr>
          <w:rFonts w:ascii="Marianne Light" w:hAnsi="Marianne Light"/>
          <w:color w:val="000000" w:themeColor="text1"/>
        </w:rPr>
      </w:pPr>
      <w:r w:rsidRPr="00950D6A">
        <w:rPr>
          <w:rFonts w:ascii="Marianne Light" w:hAnsi="Marianne Light"/>
          <w:color w:val="000000" w:themeColor="text1"/>
        </w:rPr>
        <w:t>Consulter un médecin en cas d’apparition de symptômes chez son enfant ou au sein de son foyer ;</w:t>
      </w:r>
    </w:p>
    <w:p w14:paraId="6A26770D" w14:textId="77777777" w:rsidR="00236910" w:rsidRPr="00950D6A" w:rsidRDefault="00236910" w:rsidP="00236910">
      <w:pPr>
        <w:pStyle w:val="Paragraphedeliste"/>
        <w:numPr>
          <w:ilvl w:val="1"/>
          <w:numId w:val="1"/>
        </w:numPr>
        <w:tabs>
          <w:tab w:val="left" w:pos="755"/>
          <w:tab w:val="left" w:pos="756"/>
        </w:tabs>
        <w:spacing w:before="4"/>
        <w:ind w:right="-2"/>
        <w:jc w:val="both"/>
        <w:rPr>
          <w:rFonts w:ascii="Marianne Light" w:hAnsi="Marianne Light"/>
          <w:color w:val="000000" w:themeColor="text1"/>
        </w:rPr>
      </w:pPr>
      <w:r>
        <w:rPr>
          <w:rFonts w:ascii="Marianne Light" w:hAnsi="Marianne Light"/>
          <w:color w:val="000000" w:themeColor="text1"/>
        </w:rPr>
        <w:t>Tester son enfant qui présente des symptômes de la covid-19 (pour rappel l</w:t>
      </w:r>
      <w:r w:rsidRPr="00950D6A">
        <w:rPr>
          <w:rFonts w:ascii="Marianne Light" w:hAnsi="Marianne Light"/>
          <w:color w:val="000000" w:themeColor="text1"/>
        </w:rPr>
        <w:t>’utilisation d’autotest chez des enfants de moins de trois ans est proscrite</w:t>
      </w:r>
      <w:r>
        <w:rPr>
          <w:rFonts w:ascii="Marianne Light" w:hAnsi="Marianne Light"/>
          <w:color w:val="000000" w:themeColor="text1"/>
        </w:rPr>
        <w:t>) ;</w:t>
      </w:r>
    </w:p>
    <w:p w14:paraId="60B2198B" w14:textId="77777777" w:rsidR="00236910" w:rsidRPr="00950D6A" w:rsidRDefault="00236910" w:rsidP="00236910">
      <w:pPr>
        <w:pStyle w:val="Paragraphedeliste"/>
        <w:numPr>
          <w:ilvl w:val="1"/>
          <w:numId w:val="1"/>
        </w:numPr>
        <w:tabs>
          <w:tab w:val="left" w:pos="756"/>
          <w:tab w:val="left" w:pos="757"/>
        </w:tabs>
        <w:spacing w:before="18" w:line="254" w:lineRule="auto"/>
        <w:ind w:right="-2"/>
        <w:jc w:val="both"/>
        <w:rPr>
          <w:rFonts w:ascii="Marianne Light" w:hAnsi="Marianne Light"/>
          <w:color w:val="000000" w:themeColor="text1"/>
        </w:rPr>
      </w:pPr>
      <w:r w:rsidRPr="00950D6A">
        <w:rPr>
          <w:rFonts w:ascii="Marianne Light" w:hAnsi="Marianne Light"/>
          <w:color w:val="000000" w:themeColor="text1"/>
        </w:rPr>
        <w:t>Informer immédiatement de tout résultat positif à un test de dépistage RT-PCR ou antigénique de l’enfant ou d’un des membres de son foyer</w:t>
      </w:r>
      <w:r>
        <w:rPr>
          <w:rFonts w:ascii="Cambria" w:hAnsi="Cambria" w:cs="Cambria"/>
          <w:color w:val="000000" w:themeColor="text1"/>
        </w:rPr>
        <w:t> </w:t>
      </w:r>
      <w:r>
        <w:rPr>
          <w:rFonts w:ascii="Marianne Light" w:hAnsi="Marianne Light"/>
          <w:color w:val="000000" w:themeColor="text1"/>
        </w:rPr>
        <w:t>;</w:t>
      </w:r>
    </w:p>
    <w:p w14:paraId="2B8AD1F3" w14:textId="77777777" w:rsidR="00236910" w:rsidRPr="002852F0" w:rsidRDefault="00236910" w:rsidP="00236910">
      <w:pPr>
        <w:pStyle w:val="Paragraphedeliste"/>
        <w:numPr>
          <w:ilvl w:val="1"/>
          <w:numId w:val="1"/>
        </w:numPr>
        <w:tabs>
          <w:tab w:val="left" w:pos="756"/>
          <w:tab w:val="left" w:pos="757"/>
        </w:tabs>
        <w:spacing w:before="19"/>
        <w:ind w:right="-2"/>
        <w:jc w:val="both"/>
        <w:rPr>
          <w:rFonts w:ascii="Marianne Light" w:hAnsi="Marianne Light"/>
          <w:color w:val="000000" w:themeColor="text1"/>
        </w:rPr>
      </w:pPr>
      <w:r w:rsidRPr="00950D6A">
        <w:rPr>
          <w:rFonts w:ascii="Marianne Light" w:hAnsi="Marianne Light"/>
          <w:color w:val="000000" w:themeColor="text1"/>
        </w:rPr>
        <w:t>Ne pas confier son enfant s’il est testé positif au Covid19</w:t>
      </w:r>
      <w:r>
        <w:rPr>
          <w:rFonts w:ascii="Cambria" w:hAnsi="Cambria" w:cs="Cambria"/>
          <w:color w:val="000000" w:themeColor="text1"/>
        </w:rPr>
        <w:t> </w:t>
      </w:r>
      <w:r>
        <w:rPr>
          <w:rFonts w:ascii="Marianne Light" w:hAnsi="Marianne Light"/>
          <w:color w:val="000000" w:themeColor="text1"/>
        </w:rPr>
        <w:t xml:space="preserve">; </w:t>
      </w:r>
      <w:r w:rsidRPr="00950D6A">
        <w:rPr>
          <w:rFonts w:ascii="Marianne Light" w:hAnsi="Marianne Light"/>
          <w:color w:val="000000" w:themeColor="text1"/>
        </w:rPr>
        <w:t>respecter la mesure d’isolement</w:t>
      </w:r>
      <w:r>
        <w:rPr>
          <w:rFonts w:ascii="Cambria" w:hAnsi="Cambria" w:cs="Cambria"/>
          <w:color w:val="000000" w:themeColor="text1"/>
        </w:rPr>
        <w:t> </w:t>
      </w:r>
      <w:r>
        <w:rPr>
          <w:rFonts w:ascii="Marianne Light" w:hAnsi="Marianne Light"/>
          <w:color w:val="000000" w:themeColor="text1"/>
        </w:rPr>
        <w:t>;</w:t>
      </w:r>
    </w:p>
    <w:p w14:paraId="07A512B3" w14:textId="77777777" w:rsidR="00236910" w:rsidRPr="00950D6A" w:rsidRDefault="00236910" w:rsidP="00236910">
      <w:pPr>
        <w:pStyle w:val="Paragraphedeliste"/>
        <w:numPr>
          <w:ilvl w:val="1"/>
          <w:numId w:val="1"/>
        </w:numPr>
        <w:tabs>
          <w:tab w:val="left" w:pos="756"/>
          <w:tab w:val="left" w:pos="757"/>
        </w:tabs>
        <w:spacing w:before="17"/>
        <w:ind w:right="-2"/>
        <w:jc w:val="both"/>
        <w:rPr>
          <w:rFonts w:ascii="Marianne Light" w:hAnsi="Marianne Light"/>
          <w:color w:val="000000" w:themeColor="text1"/>
        </w:rPr>
      </w:pPr>
      <w:r w:rsidRPr="00950D6A">
        <w:rPr>
          <w:rFonts w:ascii="Marianne Light" w:hAnsi="Marianne Light"/>
          <w:color w:val="000000" w:themeColor="text1"/>
        </w:rPr>
        <w:t xml:space="preserve">Se tenir à la disposition des équipes en charge du </w:t>
      </w:r>
      <w:r w:rsidRPr="0059260F">
        <w:rPr>
          <w:rFonts w:ascii="Marianne Light" w:hAnsi="Marianne Light"/>
          <w:i/>
          <w:color w:val="000000" w:themeColor="text1"/>
        </w:rPr>
        <w:t>contact-tracing</w:t>
      </w:r>
      <w:r w:rsidRPr="00950D6A">
        <w:rPr>
          <w:rFonts w:ascii="Marianne Light" w:hAnsi="Marianne Light"/>
          <w:color w:val="000000" w:themeColor="text1"/>
        </w:rPr>
        <w:t>.</w:t>
      </w:r>
    </w:p>
    <w:p w14:paraId="605E80B2" w14:textId="1F124C5C" w:rsidR="00205B35" w:rsidRPr="00086F58" w:rsidRDefault="00205B35" w:rsidP="00086F58">
      <w:pPr>
        <w:ind w:left="284"/>
        <w:jc w:val="both"/>
        <w:rPr>
          <w:rFonts w:ascii="Marianne Light" w:hAnsi="Marianne Light" w:cs="Arial"/>
          <w:color w:val="000000"/>
        </w:rPr>
      </w:pPr>
    </w:p>
    <w:p w14:paraId="51F4087D" w14:textId="77777777" w:rsidR="00086F58" w:rsidRDefault="00493E4C" w:rsidP="00086F58">
      <w:pPr>
        <w:jc w:val="center"/>
        <w:rPr>
          <w:rFonts w:ascii="Marianne ExtraBold" w:hAnsi="Marianne ExtraBold"/>
          <w:color w:val="FFFFFF"/>
          <w:sz w:val="32"/>
          <w:shd w:val="clear" w:color="auto" w:fill="000091"/>
        </w:rPr>
      </w:pPr>
      <w:r>
        <w:rPr>
          <w:rFonts w:ascii="Marianne ExtraBold" w:hAnsi="Marianne ExtraBold"/>
          <w:color w:val="FFFFFF"/>
          <w:sz w:val="32"/>
          <w:shd w:val="clear" w:color="auto" w:fill="000091"/>
        </w:rPr>
        <w:t xml:space="preserve">Le port du masque </w:t>
      </w:r>
    </w:p>
    <w:p w14:paraId="041A971A" w14:textId="33C2C45E" w:rsidR="00560025" w:rsidRPr="00EA2BFD" w:rsidRDefault="00EA2BFD" w:rsidP="00E50DD8">
      <w:pPr>
        <w:ind w:left="284"/>
        <w:jc w:val="both"/>
        <w:rPr>
          <w:rFonts w:ascii="Marianne Light" w:hAnsi="Marianne Light" w:cs="Arial"/>
          <w:b/>
          <w:color w:val="000000" w:themeColor="text1"/>
        </w:rPr>
      </w:pPr>
      <w:r w:rsidRPr="00EA2BFD">
        <w:rPr>
          <w:rFonts w:ascii="Marianne Light" w:hAnsi="Marianne Light" w:cs="Arial"/>
          <w:color w:val="000000"/>
        </w:rPr>
        <w:t>Quel que soit le niveau en vigueur, les règles relatives au port du masque</w:t>
      </w:r>
      <w:r w:rsidR="004F6F33">
        <w:rPr>
          <w:rFonts w:ascii="Marianne Light" w:hAnsi="Marianne Light" w:cs="Arial"/>
          <w:color w:val="000000"/>
        </w:rPr>
        <w:t>,</w:t>
      </w:r>
      <w:r w:rsidRPr="00EA2BFD">
        <w:rPr>
          <w:rFonts w:ascii="Marianne Light" w:hAnsi="Marianne Light" w:cs="Arial"/>
          <w:color w:val="000000"/>
        </w:rPr>
        <w:t xml:space="preserve"> applicable</w:t>
      </w:r>
      <w:r w:rsidR="008070AC">
        <w:rPr>
          <w:rFonts w:ascii="Marianne Light" w:hAnsi="Marianne Light" w:cs="Arial"/>
          <w:color w:val="000000"/>
        </w:rPr>
        <w:t>s</w:t>
      </w:r>
      <w:r w:rsidRPr="00EA2BFD">
        <w:rPr>
          <w:rFonts w:ascii="Marianne Light" w:hAnsi="Marianne Light" w:cs="Arial"/>
          <w:color w:val="000000"/>
        </w:rPr>
        <w:t xml:space="preserve"> aux adultes et aux enfants en population générale</w:t>
      </w:r>
      <w:r w:rsidR="004F6F33">
        <w:rPr>
          <w:rFonts w:ascii="Marianne Light" w:hAnsi="Marianne Light" w:cs="Arial"/>
          <w:color w:val="000000"/>
        </w:rPr>
        <w:t>,</w:t>
      </w:r>
      <w:r w:rsidRPr="00EA2BFD">
        <w:rPr>
          <w:rFonts w:ascii="Marianne Light" w:hAnsi="Marianne Light" w:cs="Arial"/>
          <w:color w:val="000000"/>
        </w:rPr>
        <w:t xml:space="preserve"> s’appliquent également en EAJE pour les plus de 6 ans (les règles applicables à l’espace public pour les espaces extérieurs et celles applicables aux établissements recevant du public de même nature pour les espaces intérieurs). Elles sont définies par les autorités sanitaires</w:t>
      </w:r>
      <w:r w:rsidR="00560025" w:rsidRPr="00EA2BFD">
        <w:rPr>
          <w:rFonts w:ascii="Marianne Light" w:hAnsi="Marianne Light" w:cs="Arial"/>
          <w:b/>
          <w:color w:val="000000" w:themeColor="text1"/>
        </w:rPr>
        <w:t xml:space="preserve">. </w:t>
      </w:r>
    </w:p>
    <w:p w14:paraId="0B2365D7" w14:textId="09720A43" w:rsidR="00E50DD8" w:rsidRPr="00310A3D" w:rsidRDefault="0076042A" w:rsidP="00E50DD8">
      <w:pPr>
        <w:ind w:left="284"/>
        <w:jc w:val="both"/>
        <w:rPr>
          <w:rFonts w:ascii="Marianne Light" w:hAnsi="Marianne Light"/>
          <w:color w:val="000000" w:themeColor="text1"/>
        </w:rPr>
      </w:pPr>
      <w:r w:rsidRPr="00310A3D">
        <w:rPr>
          <w:rFonts w:ascii="Marianne Light" w:hAnsi="Marianne Light"/>
          <w:color w:val="000000" w:themeColor="text1"/>
        </w:rPr>
        <w:sym w:font="Wingdings 3" w:char="F075"/>
      </w:r>
      <w:r w:rsidR="00C93B94">
        <w:rPr>
          <w:rFonts w:ascii="Marianne Light" w:hAnsi="Marianne Light"/>
          <w:color w:val="000000" w:themeColor="text1"/>
        </w:rPr>
        <w:t>L</w:t>
      </w:r>
      <w:r w:rsidR="00E50DD8" w:rsidRPr="00310A3D">
        <w:rPr>
          <w:rFonts w:ascii="Marianne Light" w:hAnsi="Marianne Light"/>
          <w:b/>
          <w:color w:val="000000" w:themeColor="text1"/>
        </w:rPr>
        <w:t>e port du masque est très fortement recommandé, dès 6 ans</w:t>
      </w:r>
      <w:r w:rsidR="006029CF">
        <w:rPr>
          <w:rFonts w:ascii="Marianne Light" w:hAnsi="Marianne Light"/>
          <w:b/>
          <w:color w:val="000000" w:themeColor="text1"/>
        </w:rPr>
        <w:t>:</w:t>
      </w:r>
    </w:p>
    <w:p w14:paraId="68068EB8" w14:textId="455E4816" w:rsidR="00E50DD8" w:rsidRPr="002852F0" w:rsidRDefault="00E50DD8" w:rsidP="002852F0">
      <w:pPr>
        <w:pStyle w:val="Paragraphedeliste"/>
        <w:numPr>
          <w:ilvl w:val="0"/>
          <w:numId w:val="14"/>
        </w:numPr>
        <w:jc w:val="both"/>
        <w:rPr>
          <w:rFonts w:ascii="Marianne Light" w:hAnsi="Marianne Light"/>
          <w:color w:val="000000" w:themeColor="text1"/>
        </w:rPr>
      </w:pPr>
      <w:r w:rsidRPr="002852F0">
        <w:rPr>
          <w:rFonts w:ascii="Marianne Light" w:hAnsi="Marianne Light"/>
          <w:color w:val="000000" w:themeColor="text1"/>
        </w:rPr>
        <w:t xml:space="preserve"> Pour les personnes symptomatiques ;</w:t>
      </w:r>
    </w:p>
    <w:p w14:paraId="5E9E09B9" w14:textId="066E0263" w:rsidR="00E50DD8" w:rsidRPr="002852F0" w:rsidRDefault="00E50DD8" w:rsidP="002852F0">
      <w:pPr>
        <w:pStyle w:val="Paragraphedeliste"/>
        <w:numPr>
          <w:ilvl w:val="0"/>
          <w:numId w:val="14"/>
        </w:numPr>
        <w:jc w:val="both"/>
        <w:rPr>
          <w:rFonts w:ascii="Marianne Light" w:hAnsi="Marianne Light"/>
          <w:color w:val="000000" w:themeColor="text1"/>
        </w:rPr>
      </w:pPr>
      <w:r w:rsidRPr="002852F0">
        <w:rPr>
          <w:rFonts w:ascii="Marianne Light" w:hAnsi="Marianne Light"/>
          <w:color w:val="000000" w:themeColor="text1"/>
        </w:rPr>
        <w:t xml:space="preserve"> Pour les personnes contacts à risque ;</w:t>
      </w:r>
    </w:p>
    <w:p w14:paraId="6FE7F916" w14:textId="4D004FB4" w:rsidR="00E50DD8" w:rsidRPr="002852F0" w:rsidRDefault="00E50DD8" w:rsidP="002852F0">
      <w:pPr>
        <w:pStyle w:val="Paragraphedeliste"/>
        <w:numPr>
          <w:ilvl w:val="0"/>
          <w:numId w:val="14"/>
        </w:numPr>
        <w:jc w:val="both"/>
        <w:rPr>
          <w:rFonts w:ascii="Marianne Light" w:hAnsi="Marianne Light"/>
          <w:color w:val="000000" w:themeColor="text1"/>
        </w:rPr>
      </w:pPr>
      <w:r w:rsidRPr="002852F0">
        <w:rPr>
          <w:rFonts w:ascii="Marianne Light" w:hAnsi="Marianne Light"/>
          <w:color w:val="000000" w:themeColor="text1"/>
        </w:rPr>
        <w:t xml:space="preserve"> Pour les personnes fragiles ou à risque de développer une forme grave ;</w:t>
      </w:r>
    </w:p>
    <w:p w14:paraId="314BBD00" w14:textId="1FFE92D2" w:rsidR="00560025" w:rsidRPr="002852F0" w:rsidRDefault="00E50DD8" w:rsidP="002852F0">
      <w:pPr>
        <w:pStyle w:val="Paragraphedeliste"/>
        <w:numPr>
          <w:ilvl w:val="0"/>
          <w:numId w:val="14"/>
        </w:numPr>
        <w:jc w:val="both"/>
        <w:rPr>
          <w:rFonts w:ascii="Marianne Light" w:hAnsi="Marianne Light"/>
          <w:color w:val="000000" w:themeColor="text1"/>
        </w:rPr>
      </w:pPr>
      <w:r w:rsidRPr="002852F0">
        <w:rPr>
          <w:rFonts w:ascii="Marianne Light" w:hAnsi="Marianne Light"/>
          <w:color w:val="000000" w:themeColor="text1"/>
        </w:rPr>
        <w:t xml:space="preserve"> Pour les cas confirmés, jusqu’à 7 jours après leur sortie d’isolement. </w:t>
      </w:r>
    </w:p>
    <w:p w14:paraId="419E7427" w14:textId="77777777" w:rsidR="0076042A" w:rsidRPr="00310A3D" w:rsidRDefault="0076042A" w:rsidP="00086F58">
      <w:pPr>
        <w:ind w:left="283"/>
        <w:jc w:val="both"/>
        <w:rPr>
          <w:rFonts w:ascii="Marianne Light" w:hAnsi="Marianne Light"/>
          <w:color w:val="000000" w:themeColor="text1"/>
        </w:rPr>
      </w:pPr>
    </w:p>
    <w:p w14:paraId="76DADD1F" w14:textId="50E01F69" w:rsidR="00205B35" w:rsidRPr="00310A3D" w:rsidRDefault="0076042A" w:rsidP="00086F58">
      <w:pPr>
        <w:ind w:left="283"/>
        <w:jc w:val="both"/>
        <w:rPr>
          <w:rFonts w:ascii="Marianne Light" w:hAnsi="Marianne Light"/>
          <w:color w:val="000000" w:themeColor="text1"/>
        </w:rPr>
      </w:pPr>
      <w:r w:rsidRPr="00310A3D">
        <w:rPr>
          <w:rFonts w:ascii="Marianne Light" w:hAnsi="Marianne Light"/>
          <w:color w:val="000000" w:themeColor="text1"/>
        </w:rPr>
        <w:sym w:font="Wingdings 3" w:char="F075"/>
      </w:r>
      <w:r w:rsidRPr="00310A3D">
        <w:rPr>
          <w:rFonts w:ascii="Marianne Light" w:hAnsi="Marianne Light"/>
          <w:b/>
          <w:color w:val="000000" w:themeColor="text1"/>
        </w:rPr>
        <w:t xml:space="preserve">Le port du masque est </w:t>
      </w:r>
      <w:r w:rsidR="008F2782">
        <w:rPr>
          <w:rFonts w:ascii="Marianne Light" w:hAnsi="Marianne Light"/>
          <w:b/>
          <w:color w:val="000000" w:themeColor="text1"/>
        </w:rPr>
        <w:t xml:space="preserve">également </w:t>
      </w:r>
      <w:r w:rsidRPr="00310A3D">
        <w:rPr>
          <w:rFonts w:ascii="Marianne Light" w:hAnsi="Marianne Light"/>
          <w:b/>
          <w:color w:val="000000" w:themeColor="text1"/>
        </w:rPr>
        <w:t xml:space="preserve">recommandé dans les lieux de promiscuité importante et/ou l’application des gestes </w:t>
      </w:r>
      <w:r w:rsidR="008070AC">
        <w:rPr>
          <w:rFonts w:ascii="Marianne Light" w:hAnsi="Marianne Light"/>
          <w:b/>
          <w:color w:val="000000" w:themeColor="text1"/>
        </w:rPr>
        <w:t xml:space="preserve">barrière </w:t>
      </w:r>
      <w:r w:rsidRPr="00310A3D">
        <w:rPr>
          <w:rFonts w:ascii="Marianne Light" w:hAnsi="Marianne Light"/>
          <w:b/>
          <w:color w:val="000000" w:themeColor="text1"/>
        </w:rPr>
        <w:t>est limitée, dans les lieux clos mal aérés / ventilés et en cas d’exposition prolongée.</w:t>
      </w:r>
      <w:r w:rsidRPr="00310A3D">
        <w:rPr>
          <w:rFonts w:ascii="Marianne Light" w:hAnsi="Marianne Light"/>
          <w:color w:val="000000" w:themeColor="text1"/>
        </w:rPr>
        <w:t xml:space="preserve"> Ces recommandations doivent être particulièrement suivies </w:t>
      </w:r>
      <w:r w:rsidR="008070AC" w:rsidRPr="00310A3D">
        <w:rPr>
          <w:rFonts w:ascii="Marianne Light" w:hAnsi="Marianne Light"/>
          <w:color w:val="000000" w:themeColor="text1"/>
        </w:rPr>
        <w:t>p</w:t>
      </w:r>
      <w:r w:rsidR="008070AC">
        <w:rPr>
          <w:rFonts w:ascii="Marianne Light" w:hAnsi="Marianne Light"/>
          <w:color w:val="000000" w:themeColor="text1"/>
        </w:rPr>
        <w:t>a</w:t>
      </w:r>
      <w:r w:rsidR="008070AC" w:rsidRPr="00310A3D">
        <w:rPr>
          <w:rFonts w:ascii="Marianne Light" w:hAnsi="Marianne Light"/>
          <w:color w:val="000000" w:themeColor="text1"/>
        </w:rPr>
        <w:t xml:space="preserve">r </w:t>
      </w:r>
      <w:r w:rsidRPr="00310A3D">
        <w:rPr>
          <w:rFonts w:ascii="Marianne Light" w:hAnsi="Marianne Light"/>
          <w:color w:val="000000" w:themeColor="text1"/>
        </w:rPr>
        <w:t>les personnes fragiles ou en présence d’autres personnes</w:t>
      </w:r>
      <w:r w:rsidR="008070AC">
        <w:rPr>
          <w:rFonts w:ascii="Marianne Light" w:hAnsi="Marianne Light"/>
          <w:color w:val="000000" w:themeColor="text1"/>
        </w:rPr>
        <w:t xml:space="preserve"> fragiles</w:t>
      </w:r>
      <w:r w:rsidRPr="00310A3D">
        <w:rPr>
          <w:rFonts w:ascii="Marianne Light" w:hAnsi="Marianne Light"/>
          <w:color w:val="000000" w:themeColor="text1"/>
        </w:rPr>
        <w:t>. Ces recommandations prévalent tant pour les professionnels des structures que pour les parents accompagnants lors d’une activité de groupe notamment</w:t>
      </w:r>
      <w:r w:rsidR="00205B35" w:rsidRPr="00310A3D">
        <w:rPr>
          <w:rFonts w:ascii="Marianne Light" w:hAnsi="Marianne Light"/>
          <w:color w:val="000000" w:themeColor="text1"/>
        </w:rPr>
        <w:t xml:space="preserve">. </w:t>
      </w:r>
    </w:p>
    <w:p w14:paraId="59455A21" w14:textId="4AB64B68" w:rsidR="00560025" w:rsidRDefault="00205B35" w:rsidP="00086F58">
      <w:pPr>
        <w:ind w:left="283"/>
        <w:jc w:val="both"/>
        <w:rPr>
          <w:rFonts w:ascii="Marianne Light" w:hAnsi="Marianne Light"/>
          <w:color w:val="000000" w:themeColor="text1"/>
        </w:rPr>
      </w:pPr>
      <w:r w:rsidRPr="00310A3D">
        <w:rPr>
          <w:rFonts w:ascii="Marianne Light" w:hAnsi="Marianne Light"/>
          <w:color w:val="000000" w:themeColor="text1"/>
        </w:rPr>
        <w:sym w:font="Wingdings 3" w:char="F075"/>
      </w:r>
      <w:r w:rsidR="009C34FC" w:rsidRPr="00310A3D">
        <w:rPr>
          <w:rFonts w:ascii="Marianne Light" w:hAnsi="Marianne Light"/>
          <w:color w:val="000000" w:themeColor="text1"/>
        </w:rPr>
        <w:t>Les personnes souhaitant maintenir le port du masque par choix personnel sont libres vis-à-vis de cette possibilité.</w:t>
      </w:r>
    </w:p>
    <w:p w14:paraId="549F9CC6" w14:textId="77777777" w:rsidR="00432468" w:rsidRDefault="00432468" w:rsidP="00086F58">
      <w:pPr>
        <w:ind w:left="283"/>
        <w:jc w:val="both"/>
        <w:rPr>
          <w:rFonts w:ascii="Marianne Light" w:hAnsi="Marianne Light"/>
          <w:color w:val="000000" w:themeColor="text1"/>
        </w:rPr>
      </w:pPr>
    </w:p>
    <w:p w14:paraId="0A4E2A48" w14:textId="77777777" w:rsidR="00432468" w:rsidRDefault="00432468" w:rsidP="00432468">
      <w:pPr>
        <w:jc w:val="center"/>
        <w:rPr>
          <w:rFonts w:ascii="Marianne ExtraBold" w:hAnsi="Marianne ExtraBold"/>
          <w:color w:val="FFFFFF"/>
          <w:sz w:val="32"/>
          <w:shd w:val="clear" w:color="auto" w:fill="000091"/>
        </w:rPr>
      </w:pPr>
      <w:r>
        <w:rPr>
          <w:rFonts w:ascii="Marianne ExtraBold" w:hAnsi="Marianne ExtraBold"/>
          <w:color w:val="FFFFFF"/>
          <w:sz w:val="32"/>
          <w:shd w:val="clear" w:color="auto" w:fill="000091"/>
        </w:rPr>
        <w:t xml:space="preserve">La distanciation physique </w:t>
      </w:r>
    </w:p>
    <w:p w14:paraId="73B8B12B" w14:textId="77777777" w:rsidR="00432468" w:rsidRPr="00310A3D" w:rsidRDefault="00432468" w:rsidP="00086F58">
      <w:pPr>
        <w:pStyle w:val="Corpsdetexte"/>
        <w:spacing w:after="160"/>
        <w:ind w:left="283"/>
        <w:jc w:val="both"/>
        <w:rPr>
          <w:rFonts w:ascii="Marianne Light" w:eastAsiaTheme="minorHAnsi" w:hAnsi="Marianne Light" w:cstheme="minorBidi"/>
          <w:color w:val="2F5496" w:themeColor="accent5" w:themeShade="BF"/>
          <w:lang w:eastAsia="en-US" w:bidi="ar-SA"/>
        </w:rPr>
      </w:pPr>
      <w:r w:rsidRPr="00310A3D">
        <w:rPr>
          <w:rFonts w:ascii="Marianne Light" w:eastAsiaTheme="minorHAnsi" w:hAnsi="Marianne Light" w:cstheme="minorBidi"/>
          <w:b/>
          <w:color w:val="70AD47" w:themeColor="accent6"/>
          <w:lang w:eastAsia="en-US" w:bidi="ar-SA"/>
        </w:rPr>
        <w:t>Niveau 1 :</w:t>
      </w:r>
      <w:r w:rsidRPr="00310A3D">
        <w:rPr>
          <w:rFonts w:ascii="Marianne Light" w:eastAsiaTheme="minorHAnsi" w:hAnsi="Marianne Light" w:cstheme="minorBidi"/>
          <w:color w:val="70AD47" w:themeColor="accent6"/>
          <w:lang w:eastAsia="en-US" w:bidi="ar-SA"/>
        </w:rPr>
        <w:t xml:space="preserve"> </w:t>
      </w:r>
      <w:r w:rsidRPr="00310A3D">
        <w:rPr>
          <w:rFonts w:ascii="Marianne Light" w:eastAsiaTheme="minorHAnsi" w:hAnsi="Marianne Light" w:cstheme="minorBidi"/>
          <w:color w:val="000000" w:themeColor="text1"/>
          <w:lang w:eastAsia="en-US" w:bidi="ar-SA"/>
        </w:rPr>
        <w:t>accueil selon les conditions prévues par l’autorisation ou l’avis.</w:t>
      </w:r>
    </w:p>
    <w:p w14:paraId="0F71B47D" w14:textId="56AA670D" w:rsidR="00432468" w:rsidRDefault="00432468" w:rsidP="00086F58">
      <w:pPr>
        <w:pStyle w:val="Corpsdetexte"/>
        <w:spacing w:after="160" w:line="259" w:lineRule="auto"/>
        <w:ind w:left="283"/>
        <w:jc w:val="both"/>
        <w:rPr>
          <w:rFonts w:ascii="Marianne Light" w:eastAsiaTheme="minorHAnsi" w:hAnsi="Marianne Light" w:cstheme="minorBidi"/>
          <w:color w:val="2F5496" w:themeColor="accent5" w:themeShade="BF"/>
          <w:lang w:eastAsia="en-US" w:bidi="ar-SA"/>
        </w:rPr>
      </w:pPr>
      <w:r w:rsidRPr="00310A3D">
        <w:rPr>
          <w:rFonts w:ascii="Marianne Light" w:eastAsiaTheme="minorHAnsi" w:hAnsi="Marianne Light" w:cstheme="minorBidi"/>
          <w:b/>
          <w:color w:val="FFC000"/>
          <w:lang w:eastAsia="en-US" w:bidi="ar-SA"/>
        </w:rPr>
        <w:t xml:space="preserve">Niveau 2 </w:t>
      </w:r>
      <w:r w:rsidRPr="00D83B6E">
        <w:rPr>
          <w:rFonts w:asciiTheme="majorHAnsi" w:eastAsiaTheme="minorHAnsi" w:hAnsiTheme="majorHAnsi" w:cstheme="majorHAnsi"/>
          <w:b/>
          <w:color w:val="FFC000"/>
          <w:lang w:eastAsia="en-US" w:bidi="ar-SA"/>
        </w:rPr>
        <w:t>:</w:t>
      </w:r>
      <w:r w:rsidR="00D83B6E" w:rsidRPr="00D83B6E">
        <w:rPr>
          <w:rFonts w:asciiTheme="majorHAnsi" w:eastAsiaTheme="minorHAnsi" w:hAnsiTheme="majorHAnsi" w:cstheme="majorHAnsi"/>
          <w:b/>
          <w:color w:val="FFC000"/>
          <w:lang w:eastAsia="en-US" w:bidi="ar-SA"/>
        </w:rPr>
        <w:t xml:space="preserve"> </w:t>
      </w:r>
      <w:r w:rsidR="00D83B6E" w:rsidRPr="00D83B6E">
        <w:rPr>
          <w:rFonts w:ascii="Marianne Light" w:hAnsi="Marianne Light" w:cstheme="majorHAnsi"/>
        </w:rPr>
        <w:t>un ratio de 4m² par adulte (professionnels comme parents) est recommandé au sein des salles d’activité et permet de fixer un nombre maximal d’adultes par pièce</w:t>
      </w:r>
      <w:r w:rsidR="00D83B6E">
        <w:rPr>
          <w:rFonts w:ascii="Marianne Light" w:eastAsiaTheme="minorHAnsi" w:hAnsi="Marianne Light" w:cstheme="minorBidi"/>
          <w:color w:val="FFC000"/>
          <w:lang w:eastAsia="en-US" w:bidi="ar-SA"/>
        </w:rPr>
        <w:t xml:space="preserve">. </w:t>
      </w:r>
    </w:p>
    <w:p w14:paraId="1825C840" w14:textId="77777777" w:rsidR="00432468" w:rsidRDefault="00432468" w:rsidP="00086F58">
      <w:pPr>
        <w:pStyle w:val="Corpsdetexte"/>
        <w:spacing w:after="160" w:line="259" w:lineRule="auto"/>
        <w:ind w:left="283"/>
        <w:jc w:val="both"/>
        <w:rPr>
          <w:rFonts w:ascii="Marianne Light" w:hAnsi="Marianne Light"/>
          <w:color w:val="2F5496" w:themeColor="accent5" w:themeShade="BF"/>
        </w:rPr>
      </w:pPr>
      <w:r w:rsidRPr="00310A3D">
        <w:rPr>
          <w:rFonts w:ascii="Marianne Light" w:hAnsi="Marianne Light"/>
          <w:b/>
          <w:color w:val="FF0000"/>
        </w:rPr>
        <w:t>Niveau 3 :</w:t>
      </w:r>
      <w:r w:rsidRPr="00310A3D">
        <w:rPr>
          <w:rFonts w:ascii="Marianne Light" w:hAnsi="Marianne Light"/>
          <w:color w:val="FF0000"/>
        </w:rPr>
        <w:t xml:space="preserve"> </w:t>
      </w:r>
      <w:r>
        <w:rPr>
          <w:rFonts w:ascii="Marianne Light" w:hAnsi="Marianne Light"/>
          <w:color w:val="000000" w:themeColor="text1"/>
        </w:rPr>
        <w:t xml:space="preserve">un ratio de 8 </w:t>
      </w:r>
      <w:r w:rsidRPr="00310A3D">
        <w:rPr>
          <w:rFonts w:ascii="Marianne Light" w:hAnsi="Marianne Light"/>
          <w:color w:val="000000" w:themeColor="text1"/>
        </w:rPr>
        <w:t>m² par adulte (professionnels comme parents) est recommandé au sein des salles d’activité et permet de fixer un nombre maximal d’adultes par pièce.</w:t>
      </w:r>
    </w:p>
    <w:p w14:paraId="7C7FF27F" w14:textId="6CEA9C1C" w:rsidR="00432468" w:rsidRDefault="00432468" w:rsidP="00205B35">
      <w:pPr>
        <w:spacing w:after="0"/>
        <w:ind w:left="284"/>
        <w:jc w:val="both"/>
        <w:rPr>
          <w:rFonts w:ascii="Marianne Light" w:hAnsi="Marianne Light"/>
          <w:color w:val="000000" w:themeColor="text1"/>
        </w:rPr>
      </w:pPr>
    </w:p>
    <w:p w14:paraId="573E7FED" w14:textId="77777777" w:rsidR="001C79D5" w:rsidRDefault="001C79D5" w:rsidP="001C79D5">
      <w:pPr>
        <w:jc w:val="center"/>
        <w:rPr>
          <w:rFonts w:ascii="Marianne ExtraBold" w:hAnsi="Marianne ExtraBold"/>
          <w:color w:val="FFFFFF"/>
          <w:sz w:val="32"/>
          <w:shd w:val="clear" w:color="auto" w:fill="000091"/>
        </w:rPr>
      </w:pPr>
      <w:r>
        <w:rPr>
          <w:rFonts w:ascii="Marianne ExtraBold" w:hAnsi="Marianne ExtraBold"/>
          <w:color w:val="FFFFFF"/>
          <w:sz w:val="32"/>
          <w:shd w:val="clear" w:color="auto" w:fill="000091"/>
        </w:rPr>
        <w:t xml:space="preserve">L’aération des pièces et le nettoyage des surfaces </w:t>
      </w:r>
    </w:p>
    <w:p w14:paraId="13BE7D45" w14:textId="77777777" w:rsidR="001C79D5" w:rsidRPr="00310A3D" w:rsidRDefault="001C79D5" w:rsidP="001C79D5">
      <w:pPr>
        <w:ind w:left="283"/>
        <w:jc w:val="both"/>
        <w:rPr>
          <w:rFonts w:ascii="Marianne Light" w:hAnsi="Marianne Light"/>
          <w:color w:val="000000" w:themeColor="text1"/>
        </w:rPr>
      </w:pPr>
      <w:r w:rsidRPr="00310A3D">
        <w:rPr>
          <w:rFonts w:ascii="Marianne Light" w:hAnsi="Marianne Light"/>
          <w:color w:val="000000" w:themeColor="text1"/>
        </w:rPr>
        <w:t>L’aération des pièces doit faire l’objet d’une attention particulière pour limiter la circulation du virus.</w:t>
      </w:r>
    </w:p>
    <w:p w14:paraId="0DD86F33" w14:textId="77777777" w:rsidR="001C79D5" w:rsidRPr="00310A3D" w:rsidRDefault="001C79D5" w:rsidP="001C79D5">
      <w:pPr>
        <w:ind w:left="284"/>
        <w:jc w:val="both"/>
        <w:rPr>
          <w:rFonts w:ascii="Marianne Light" w:hAnsi="Marianne Light"/>
          <w:color w:val="000000" w:themeColor="text1"/>
        </w:rPr>
      </w:pPr>
      <w:r w:rsidRPr="00310A3D">
        <w:rPr>
          <w:rFonts w:ascii="Marianne Light" w:hAnsi="Marianne Light"/>
          <w:color w:val="000000" w:themeColor="text1"/>
        </w:rPr>
        <w:t>Pour tous les niveaux, l’aération des pièces d’accueil doit avoir lieu 10 minutes avant et après l’accueil des enfants</w:t>
      </w:r>
      <w:r>
        <w:rPr>
          <w:rFonts w:ascii="Marianne Light" w:hAnsi="Marianne Light"/>
          <w:color w:val="000000" w:themeColor="text1"/>
        </w:rPr>
        <w:t>. Il est recommandé d’aérer</w:t>
      </w:r>
      <w:r w:rsidRPr="00310A3D">
        <w:rPr>
          <w:rFonts w:ascii="Marianne Light" w:hAnsi="Marianne Light"/>
          <w:color w:val="000000" w:themeColor="text1"/>
        </w:rPr>
        <w:t xml:space="preserve"> au minimum 10 minutes toutes les heures pendant l’accueil des enfants.</w:t>
      </w:r>
    </w:p>
    <w:p w14:paraId="432EB4AB" w14:textId="77777777" w:rsidR="001C79D5" w:rsidRPr="00310A3D" w:rsidRDefault="001C79D5" w:rsidP="001C79D5">
      <w:pPr>
        <w:ind w:left="284"/>
        <w:jc w:val="both"/>
        <w:rPr>
          <w:rFonts w:ascii="Marianne Light" w:hAnsi="Marianne Light"/>
          <w:color w:val="000000" w:themeColor="text1"/>
        </w:rPr>
      </w:pPr>
      <w:r w:rsidRPr="00310A3D">
        <w:rPr>
          <w:rFonts w:ascii="Marianne Light" w:hAnsi="Marianne Light"/>
          <w:color w:val="000000" w:themeColor="text1"/>
        </w:rPr>
        <w:t>Les particules diffusées dans l’air se déposant sur les surfaces, il est important d’effectuer en plus de l’aération, un nettoyage selon les fréquences suivantes :</w:t>
      </w:r>
    </w:p>
    <w:p w14:paraId="71D5E659" w14:textId="77777777" w:rsidR="001C79D5" w:rsidRPr="00310A3D" w:rsidRDefault="001C79D5" w:rsidP="001C79D5">
      <w:pPr>
        <w:spacing w:after="0"/>
        <w:ind w:left="708"/>
        <w:jc w:val="both"/>
        <w:rPr>
          <w:rFonts w:ascii="Marianne Light" w:hAnsi="Marianne Light"/>
          <w:color w:val="000000" w:themeColor="text1"/>
        </w:rPr>
      </w:pPr>
      <w:r w:rsidRPr="00310A3D">
        <w:rPr>
          <w:rFonts w:ascii="Times New Roman" w:hAnsi="Times New Roman" w:cs="Times New Roman"/>
          <w:color w:val="000000" w:themeColor="text1"/>
        </w:rPr>
        <w:t>▪</w:t>
      </w:r>
      <w:r w:rsidRPr="00310A3D">
        <w:rPr>
          <w:rFonts w:ascii="Marianne Light" w:hAnsi="Marianne Light"/>
          <w:color w:val="000000" w:themeColor="text1"/>
        </w:rPr>
        <w:t xml:space="preserve"> Nettoyer au minimum une fois par jour les sols et grandes surfaces avec les produits habituels</w:t>
      </w:r>
      <w:r>
        <w:rPr>
          <w:rFonts w:ascii="Cambria" w:hAnsi="Cambria" w:cs="Cambria"/>
          <w:color w:val="000000" w:themeColor="text1"/>
        </w:rPr>
        <w:t> </w:t>
      </w:r>
      <w:r>
        <w:rPr>
          <w:rFonts w:ascii="Marianne Light" w:hAnsi="Marianne Light"/>
          <w:color w:val="000000" w:themeColor="text1"/>
        </w:rPr>
        <w:t>;</w:t>
      </w:r>
    </w:p>
    <w:p w14:paraId="35F2E98E" w14:textId="77777777" w:rsidR="001C79D5" w:rsidRPr="00310A3D" w:rsidRDefault="001C79D5" w:rsidP="001C79D5">
      <w:pPr>
        <w:spacing w:after="0"/>
        <w:ind w:left="708"/>
        <w:jc w:val="both"/>
        <w:rPr>
          <w:rFonts w:ascii="Marianne Light" w:hAnsi="Marianne Light"/>
          <w:color w:val="000000" w:themeColor="text1"/>
        </w:rPr>
      </w:pPr>
      <w:r w:rsidRPr="00310A3D">
        <w:rPr>
          <w:rFonts w:ascii="Marianne Light" w:hAnsi="Marianne Light"/>
          <w:color w:val="000000" w:themeColor="text1"/>
        </w:rPr>
        <w:t>Nettoyer et désinfecter régulièrement les petites surfaces les plus fréquemment touchées par les enfants et les professionnels dans les salles et autres espaces communs, au minimum une fois par jour et davantage si elles sont visiblement souillées</w:t>
      </w:r>
      <w:r>
        <w:rPr>
          <w:rFonts w:ascii="Cambria" w:hAnsi="Cambria" w:cs="Cambria"/>
          <w:color w:val="000000" w:themeColor="text1"/>
        </w:rPr>
        <w:t> </w:t>
      </w:r>
      <w:r>
        <w:rPr>
          <w:rFonts w:ascii="Marianne Light" w:hAnsi="Marianne Light"/>
          <w:color w:val="000000" w:themeColor="text1"/>
        </w:rPr>
        <w:t>;</w:t>
      </w:r>
    </w:p>
    <w:p w14:paraId="42F6C4ED" w14:textId="77777777" w:rsidR="001C79D5" w:rsidRPr="00310A3D" w:rsidRDefault="001C79D5" w:rsidP="001C79D5">
      <w:pPr>
        <w:spacing w:after="0"/>
        <w:ind w:left="708"/>
        <w:jc w:val="both"/>
        <w:rPr>
          <w:rFonts w:ascii="Marianne Light" w:hAnsi="Marianne Light"/>
          <w:color w:val="000000" w:themeColor="text1"/>
        </w:rPr>
      </w:pPr>
      <w:r w:rsidRPr="00310A3D">
        <w:rPr>
          <w:rFonts w:ascii="Times New Roman" w:hAnsi="Times New Roman" w:cs="Times New Roman"/>
          <w:color w:val="000000" w:themeColor="text1"/>
        </w:rPr>
        <w:t>▪</w:t>
      </w:r>
      <w:r w:rsidRPr="00310A3D">
        <w:rPr>
          <w:rFonts w:ascii="Marianne Light" w:hAnsi="Marianne Light"/>
          <w:color w:val="000000" w:themeColor="text1"/>
        </w:rPr>
        <w:t xml:space="preserve"> Maintenir une attention particulière à l’hygiène des toilettes (adultes et enfants) et des plans de change, avec un nettoyage désinfectant adéquat et fréquent, au minimum une fois par jour</w:t>
      </w:r>
      <w:r>
        <w:rPr>
          <w:rFonts w:ascii="Cambria" w:hAnsi="Cambria" w:cs="Cambria"/>
          <w:color w:val="000000" w:themeColor="text1"/>
        </w:rPr>
        <w:t> </w:t>
      </w:r>
      <w:r>
        <w:rPr>
          <w:rFonts w:ascii="Marianne Light" w:hAnsi="Marianne Light"/>
          <w:color w:val="000000" w:themeColor="text1"/>
        </w:rPr>
        <w:t>;</w:t>
      </w:r>
    </w:p>
    <w:p w14:paraId="0FED97DC" w14:textId="224A2502" w:rsidR="001C79D5" w:rsidRDefault="001C79D5" w:rsidP="001C79D5">
      <w:pPr>
        <w:spacing w:after="0"/>
        <w:ind w:left="708"/>
        <w:jc w:val="both"/>
        <w:rPr>
          <w:rFonts w:ascii="Marianne Light" w:hAnsi="Marianne Light"/>
          <w:color w:val="000000" w:themeColor="text1"/>
        </w:rPr>
      </w:pPr>
      <w:r w:rsidRPr="00310A3D">
        <w:rPr>
          <w:rFonts w:ascii="Times New Roman" w:hAnsi="Times New Roman" w:cs="Times New Roman"/>
          <w:color w:val="000000" w:themeColor="text1"/>
        </w:rPr>
        <w:t>▪</w:t>
      </w:r>
      <w:r w:rsidRPr="00310A3D">
        <w:rPr>
          <w:rFonts w:ascii="Marianne Light" w:hAnsi="Marianne Light"/>
          <w:color w:val="000000" w:themeColor="text1"/>
        </w:rPr>
        <w:t xml:space="preserve"> Nettoyer </w:t>
      </w:r>
      <w:r w:rsidR="00357A5A" w:rsidRPr="00310A3D">
        <w:rPr>
          <w:rFonts w:ascii="Marianne Light" w:hAnsi="Marianne Light"/>
          <w:color w:val="000000" w:themeColor="text1"/>
        </w:rPr>
        <w:t xml:space="preserve">régulièrement </w:t>
      </w:r>
      <w:r w:rsidRPr="00310A3D">
        <w:rPr>
          <w:rFonts w:ascii="Marianne Light" w:hAnsi="Marianne Light"/>
          <w:color w:val="000000" w:themeColor="text1"/>
        </w:rPr>
        <w:t xml:space="preserve">les objets (ex. les jouets) utilisés par les professionnels ou les </w:t>
      </w:r>
      <w:r w:rsidR="00034CCE" w:rsidRPr="00310A3D">
        <w:rPr>
          <w:rFonts w:ascii="Marianne Light" w:hAnsi="Marianne Light"/>
          <w:color w:val="000000" w:themeColor="text1"/>
        </w:rPr>
        <w:t xml:space="preserve">enfants </w:t>
      </w:r>
      <w:r w:rsidR="00034CCE">
        <w:rPr>
          <w:rFonts w:ascii="Cambria" w:hAnsi="Cambria" w:cs="Cambria"/>
          <w:color w:val="000000" w:themeColor="text1"/>
        </w:rPr>
        <w:t>;</w:t>
      </w:r>
    </w:p>
    <w:p w14:paraId="28E78BA5" w14:textId="77777777" w:rsidR="001C79D5" w:rsidRDefault="001C79D5" w:rsidP="001C79D5">
      <w:pPr>
        <w:spacing w:after="0"/>
        <w:ind w:left="708"/>
        <w:jc w:val="both"/>
        <w:rPr>
          <w:rFonts w:ascii="Marianne Light" w:hAnsi="Marianne Light"/>
          <w:color w:val="000000" w:themeColor="text1"/>
        </w:rPr>
      </w:pPr>
      <w:r>
        <w:rPr>
          <w:rFonts w:ascii="Marianne Light" w:hAnsi="Marianne Light"/>
          <w:color w:val="000000" w:themeColor="text1"/>
        </w:rPr>
        <w:t xml:space="preserve">En </w:t>
      </w:r>
      <w:r w:rsidRPr="004D2336">
        <w:rPr>
          <w:rFonts w:ascii="Marianne Light" w:hAnsi="Marianne Light"/>
          <w:b/>
          <w:color w:val="FFC000"/>
        </w:rPr>
        <w:t>niveau 2</w:t>
      </w:r>
      <w:r w:rsidRPr="004D2336">
        <w:rPr>
          <w:rFonts w:ascii="Marianne Light" w:hAnsi="Marianne Light"/>
          <w:color w:val="FFFF00"/>
        </w:rPr>
        <w:t xml:space="preserve"> </w:t>
      </w:r>
      <w:r>
        <w:rPr>
          <w:rFonts w:ascii="Marianne Light" w:hAnsi="Marianne Light"/>
          <w:color w:val="000000" w:themeColor="text1"/>
        </w:rPr>
        <w:t xml:space="preserve">et </w:t>
      </w:r>
      <w:r w:rsidRPr="004D2336">
        <w:rPr>
          <w:rFonts w:ascii="Marianne Light" w:hAnsi="Marianne Light"/>
          <w:b/>
          <w:color w:val="FF0000"/>
        </w:rPr>
        <w:t>niveau 3</w:t>
      </w:r>
      <w:r w:rsidRPr="004D2336">
        <w:rPr>
          <w:rFonts w:ascii="Marianne Light" w:hAnsi="Marianne Light"/>
          <w:color w:val="FF0000"/>
        </w:rPr>
        <w:t> </w:t>
      </w:r>
      <w:r>
        <w:rPr>
          <w:rFonts w:ascii="Marianne Light" w:hAnsi="Marianne Light"/>
          <w:color w:val="000000" w:themeColor="text1"/>
        </w:rPr>
        <w:t xml:space="preserve">: Les jouets et autres matériels d’éveil ne peuvent être utilisés simultanément par les enfants de plusieurs groupes. Ils sont dédiés à un groupe ou unité et il est possible d’organiser une rotation (par exemple toutes les 48 heures), après leur nettoyage. </w:t>
      </w:r>
    </w:p>
    <w:p w14:paraId="1E22757D" w14:textId="2B01F61B" w:rsidR="007A6AC3" w:rsidRDefault="007A6AC3" w:rsidP="00205B35">
      <w:pPr>
        <w:spacing w:after="0"/>
        <w:ind w:left="284"/>
        <w:jc w:val="both"/>
        <w:rPr>
          <w:rFonts w:ascii="Marianne Light" w:hAnsi="Marianne Light"/>
          <w:color w:val="000000" w:themeColor="text1"/>
        </w:rPr>
      </w:pPr>
    </w:p>
    <w:p w14:paraId="054B3E68" w14:textId="77777777" w:rsidR="007A6AC3" w:rsidRPr="00310A3D" w:rsidRDefault="007A6AC3" w:rsidP="00205B35">
      <w:pPr>
        <w:spacing w:after="0"/>
        <w:ind w:left="284"/>
        <w:jc w:val="both"/>
        <w:rPr>
          <w:rFonts w:ascii="Marianne Light" w:hAnsi="Marianne Light"/>
          <w:color w:val="000000" w:themeColor="text1"/>
        </w:rPr>
      </w:pPr>
    </w:p>
    <w:p w14:paraId="5386FBA1" w14:textId="77777777" w:rsidR="00432468" w:rsidRDefault="00432468" w:rsidP="00432468">
      <w:pPr>
        <w:jc w:val="center"/>
        <w:rPr>
          <w:rFonts w:ascii="Marianne ExtraBold" w:hAnsi="Marianne ExtraBold"/>
          <w:color w:val="FFFFFF"/>
          <w:sz w:val="32"/>
          <w:shd w:val="clear" w:color="auto" w:fill="000091"/>
        </w:rPr>
      </w:pPr>
      <w:r>
        <w:rPr>
          <w:rFonts w:ascii="Marianne ExtraBold" w:hAnsi="Marianne ExtraBold"/>
          <w:color w:val="FFFFFF"/>
          <w:sz w:val="32"/>
          <w:shd w:val="clear" w:color="auto" w:fill="000091"/>
        </w:rPr>
        <w:t>L’accueil par groupe et le non brassage</w:t>
      </w:r>
    </w:p>
    <w:p w14:paraId="7C703550" w14:textId="38FC5285" w:rsidR="00432468" w:rsidRPr="00A81F2B" w:rsidRDefault="00432468" w:rsidP="00432468">
      <w:pPr>
        <w:pStyle w:val="Corpsdetexte"/>
        <w:spacing w:before="1" w:after="240" w:line="256" w:lineRule="auto"/>
        <w:ind w:left="284" w:right="-143"/>
        <w:jc w:val="both"/>
        <w:rPr>
          <w:rFonts w:ascii="Marianne Light" w:hAnsi="Marianne Light"/>
          <w:color w:val="000000" w:themeColor="text1"/>
          <w:u w:val="single"/>
        </w:rPr>
      </w:pPr>
      <w:r w:rsidRPr="00A81F2B">
        <w:rPr>
          <w:rFonts w:ascii="Marianne Light" w:hAnsi="Marianne Light"/>
          <w:color w:val="000000" w:themeColor="text1"/>
          <w:u w:val="single"/>
        </w:rPr>
        <w:sym w:font="Wingdings 3" w:char="F075"/>
      </w:r>
      <w:r w:rsidRPr="00A81F2B">
        <w:rPr>
          <w:rFonts w:ascii="Marianne Light" w:hAnsi="Marianne Light"/>
          <w:color w:val="000000" w:themeColor="text1"/>
          <w:u w:val="single"/>
        </w:rPr>
        <w:t xml:space="preserve"> Pour les modes d’accueil collectif</w:t>
      </w:r>
      <w:r w:rsidR="006B7142">
        <w:rPr>
          <w:rFonts w:ascii="Marianne Light" w:hAnsi="Marianne Light"/>
          <w:color w:val="000000" w:themeColor="text1"/>
          <w:u w:val="single"/>
        </w:rPr>
        <w:t>s</w:t>
      </w:r>
      <w:r w:rsidRPr="00A81F2B">
        <w:rPr>
          <w:rFonts w:ascii="Marianne Light" w:hAnsi="Marianne Light"/>
          <w:color w:val="000000" w:themeColor="text1"/>
          <w:u w:val="single"/>
        </w:rPr>
        <w:t xml:space="preserve"> : </w:t>
      </w:r>
    </w:p>
    <w:p w14:paraId="77BA387E" w14:textId="77777777" w:rsidR="00432468" w:rsidRDefault="00432468" w:rsidP="00086F58">
      <w:pPr>
        <w:pStyle w:val="Corpsdetexte"/>
        <w:spacing w:after="160" w:line="259" w:lineRule="auto"/>
        <w:ind w:left="283"/>
        <w:jc w:val="both"/>
        <w:rPr>
          <w:rFonts w:ascii="Marianne Light" w:hAnsi="Marianne Light"/>
          <w:color w:val="000000" w:themeColor="text1"/>
        </w:rPr>
      </w:pPr>
      <w:r w:rsidRPr="00A81F2B">
        <w:rPr>
          <w:rFonts w:ascii="Marianne Light" w:hAnsi="Marianne Light"/>
          <w:color w:val="000000" w:themeColor="text1"/>
        </w:rPr>
        <w:t xml:space="preserve">Hors éléments nouveaux d’appréciation du contexte épidémiologique par les autorités sanitaires, les </w:t>
      </w:r>
      <w:r w:rsidRPr="00086F58">
        <w:rPr>
          <w:rFonts w:ascii="Marianne Light" w:hAnsi="Marianne Light" w:cstheme="majorHAnsi"/>
        </w:rPr>
        <w:t>recommandations</w:t>
      </w:r>
      <w:r w:rsidRPr="00A81F2B">
        <w:rPr>
          <w:rFonts w:ascii="Marianne Light" w:hAnsi="Marianne Light"/>
          <w:color w:val="000000" w:themeColor="text1"/>
        </w:rPr>
        <w:t xml:space="preserve"> suivantes s’appliquent :</w:t>
      </w:r>
    </w:p>
    <w:p w14:paraId="3E16327C" w14:textId="77777777" w:rsidR="00432468" w:rsidRPr="00A81F2B" w:rsidRDefault="00432468" w:rsidP="00086F58">
      <w:pPr>
        <w:pStyle w:val="Corpsdetexte"/>
        <w:spacing w:after="160" w:line="259" w:lineRule="auto"/>
        <w:ind w:left="283"/>
        <w:jc w:val="both"/>
        <w:rPr>
          <w:rFonts w:ascii="Marianne Light" w:hAnsi="Marianne Light"/>
          <w:color w:val="000000" w:themeColor="text1"/>
        </w:rPr>
      </w:pPr>
      <w:r w:rsidRPr="00A81F2B">
        <w:rPr>
          <w:rFonts w:ascii="Marianne Light" w:eastAsiaTheme="minorHAnsi" w:hAnsi="Marianne Light" w:cstheme="minorBidi"/>
          <w:b/>
          <w:color w:val="70AD47" w:themeColor="accent6"/>
          <w:lang w:eastAsia="en-US" w:bidi="ar-SA"/>
        </w:rPr>
        <w:t xml:space="preserve">Niveau 1 </w:t>
      </w:r>
      <w:r w:rsidRPr="00A81F2B">
        <w:rPr>
          <w:rFonts w:ascii="Marianne Light" w:hAnsi="Marianne Light"/>
          <w:color w:val="000000" w:themeColor="text1"/>
        </w:rPr>
        <w:t>: accueil dans les conditions prévues par l’autorisation ou l’avis.</w:t>
      </w:r>
    </w:p>
    <w:p w14:paraId="749B8A7F" w14:textId="10F1AB77" w:rsidR="00432468" w:rsidRPr="00E4282B" w:rsidRDefault="00432468" w:rsidP="00086F58">
      <w:pPr>
        <w:pStyle w:val="Corpsdetexte"/>
        <w:spacing w:after="160" w:line="259" w:lineRule="auto"/>
        <w:ind w:left="283"/>
        <w:jc w:val="both"/>
        <w:rPr>
          <w:rFonts w:ascii="Marianne Light" w:hAnsi="Marianne Light"/>
        </w:rPr>
      </w:pPr>
      <w:r w:rsidRPr="00A81F2B">
        <w:rPr>
          <w:rFonts w:ascii="Marianne Light" w:eastAsiaTheme="minorHAnsi" w:hAnsi="Marianne Light" w:cstheme="minorBidi"/>
          <w:b/>
          <w:color w:val="FFC000"/>
          <w:lang w:eastAsia="en-US" w:bidi="ar-SA"/>
        </w:rPr>
        <w:t>Niveau 2</w:t>
      </w:r>
      <w:r>
        <w:rPr>
          <w:rFonts w:ascii="Marianne Light" w:hAnsi="Marianne Light"/>
        </w:rPr>
        <w:t xml:space="preserve"> </w:t>
      </w:r>
      <w:r w:rsidRPr="00A81F2B">
        <w:rPr>
          <w:rFonts w:ascii="Marianne Light" w:hAnsi="Marianne Light"/>
        </w:rPr>
        <w:t>:</w:t>
      </w:r>
      <w:r>
        <w:rPr>
          <w:rFonts w:ascii="Marianne Light" w:hAnsi="Marianne Light"/>
          <w:b/>
          <w:color w:val="FF0000"/>
        </w:rPr>
        <w:t xml:space="preserve"> </w:t>
      </w:r>
      <w:r w:rsidRPr="00A81F2B">
        <w:rPr>
          <w:rFonts w:ascii="Marianne Light" w:hAnsi="Marianne Light"/>
          <w:color w:val="000000" w:themeColor="text1"/>
        </w:rPr>
        <w:t xml:space="preserve">accueil par groupes distincts et </w:t>
      </w:r>
      <w:r w:rsidRPr="00D83B6E">
        <w:rPr>
          <w:rFonts w:ascii="Marianne Light" w:hAnsi="Marianne Light"/>
          <w:b/>
          <w:color w:val="000000" w:themeColor="text1"/>
          <w:u w:val="single"/>
        </w:rPr>
        <w:t>brassage limité.</w:t>
      </w:r>
      <w:r w:rsidRPr="00A81F2B">
        <w:rPr>
          <w:rFonts w:ascii="Marianne Light" w:hAnsi="Marianne Light"/>
          <w:color w:val="000000" w:themeColor="text1"/>
        </w:rPr>
        <w:t xml:space="preserve"> L’accueil des enfants se fait en groupes distincts. Le brassage des enfants de différents groupes est autant que possible limité. Il est recommandé de </w:t>
      </w:r>
      <w:r w:rsidRPr="00086F58">
        <w:rPr>
          <w:rFonts w:ascii="Marianne Light" w:hAnsi="Marianne Light" w:cstheme="majorHAnsi"/>
        </w:rPr>
        <w:t>limiter</w:t>
      </w:r>
      <w:r w:rsidRPr="00A81F2B">
        <w:rPr>
          <w:rFonts w:ascii="Marianne Light" w:hAnsi="Marianne Light"/>
          <w:color w:val="000000" w:themeColor="text1"/>
        </w:rPr>
        <w:t xml:space="preserve"> la taille de chaque groupe à 20 enfants et de ne pas excéder 30</w:t>
      </w:r>
      <w:r w:rsidRPr="00F374C8">
        <w:rPr>
          <w:rFonts w:ascii="Marianne Light" w:hAnsi="Marianne Light"/>
          <w:color w:val="000000" w:themeColor="text1"/>
        </w:rPr>
        <w:t>.</w:t>
      </w:r>
    </w:p>
    <w:p w14:paraId="0E1D26F8" w14:textId="77777777" w:rsidR="00432468" w:rsidRPr="00E4282B" w:rsidRDefault="00432468" w:rsidP="00086F58">
      <w:pPr>
        <w:pStyle w:val="Corpsdetexte"/>
        <w:spacing w:after="160" w:line="259" w:lineRule="auto"/>
        <w:ind w:left="283"/>
        <w:jc w:val="both"/>
        <w:rPr>
          <w:rFonts w:ascii="Marianne Light" w:hAnsi="Marianne Light"/>
          <w:b/>
          <w:color w:val="000000" w:themeColor="text1"/>
          <w:u w:val="single"/>
        </w:rPr>
      </w:pPr>
      <w:r w:rsidRPr="00310A3D">
        <w:rPr>
          <w:rFonts w:ascii="Marianne Light" w:hAnsi="Marianne Light"/>
          <w:b/>
          <w:color w:val="FF0000"/>
        </w:rPr>
        <w:t>Niveau 3</w:t>
      </w:r>
      <w:r>
        <w:rPr>
          <w:rFonts w:ascii="Marianne Light" w:hAnsi="Marianne Light"/>
          <w:b/>
          <w:color w:val="FF0000"/>
        </w:rPr>
        <w:t> </w:t>
      </w:r>
      <w:r w:rsidRPr="00E4282B">
        <w:rPr>
          <w:rFonts w:ascii="Marianne Light" w:hAnsi="Marianne Light"/>
          <w:color w:val="000000" w:themeColor="text1"/>
        </w:rPr>
        <w:t xml:space="preserve">: </w:t>
      </w:r>
      <w:r w:rsidRPr="00E4282B">
        <w:rPr>
          <w:rFonts w:ascii="Marianne Light" w:hAnsi="Marianne Light"/>
          <w:b/>
          <w:color w:val="000000" w:themeColor="text1"/>
          <w:u w:val="single"/>
        </w:rPr>
        <w:t>accueil distinct et non brassage.</w:t>
      </w:r>
      <w:r w:rsidRPr="00E4282B">
        <w:rPr>
          <w:rFonts w:ascii="Marianne Light" w:hAnsi="Marianne Light"/>
          <w:color w:val="000000" w:themeColor="text1"/>
        </w:rPr>
        <w:t xml:space="preserve"> L’accueil des enfants se fait en groupes distincts. Le brassage des enfants de différents </w:t>
      </w:r>
      <w:r w:rsidRPr="00086F58">
        <w:rPr>
          <w:rFonts w:ascii="Marianne Light" w:hAnsi="Marianne Light" w:cstheme="majorHAnsi"/>
        </w:rPr>
        <w:t>groupes</w:t>
      </w:r>
      <w:r w:rsidRPr="00E4282B">
        <w:rPr>
          <w:rFonts w:ascii="Marianne Light" w:hAnsi="Marianne Light"/>
          <w:color w:val="000000" w:themeColor="text1"/>
        </w:rPr>
        <w:t xml:space="preserve"> est autant que possible limité. Il est recommandé </w:t>
      </w:r>
      <w:r w:rsidRPr="00E4282B">
        <w:rPr>
          <w:rFonts w:ascii="Marianne Light" w:hAnsi="Marianne Light"/>
          <w:b/>
          <w:color w:val="000000" w:themeColor="text1"/>
          <w:u w:val="single"/>
        </w:rPr>
        <w:t xml:space="preserve">de limiter la </w:t>
      </w:r>
      <w:r w:rsidRPr="00086F58">
        <w:rPr>
          <w:rFonts w:ascii="Marianne Light" w:hAnsi="Marianne Light" w:cstheme="majorHAnsi"/>
        </w:rPr>
        <w:t>taille</w:t>
      </w:r>
      <w:r w:rsidRPr="00E4282B">
        <w:rPr>
          <w:rFonts w:ascii="Marianne Light" w:hAnsi="Marianne Light"/>
          <w:b/>
          <w:color w:val="000000" w:themeColor="text1"/>
          <w:u w:val="single"/>
        </w:rPr>
        <w:t xml:space="preserve"> de chaque groupe à 15 enfants et de ne pas excéder 20.</w:t>
      </w:r>
    </w:p>
    <w:p w14:paraId="67F4643D" w14:textId="77777777" w:rsidR="00C34828" w:rsidRDefault="00432468" w:rsidP="00086F58">
      <w:pPr>
        <w:pStyle w:val="Corpsdetexte"/>
        <w:spacing w:after="160" w:line="259" w:lineRule="auto"/>
        <w:ind w:left="283"/>
        <w:jc w:val="both"/>
        <w:rPr>
          <w:rFonts w:ascii="Marianne Light" w:hAnsi="Marianne Light"/>
          <w:color w:val="000000" w:themeColor="text1"/>
        </w:rPr>
      </w:pPr>
      <w:r w:rsidRPr="00E4282B">
        <w:rPr>
          <w:rFonts w:ascii="Marianne Light" w:hAnsi="Marianne Light"/>
          <w:color w:val="000000" w:themeColor="text1"/>
        </w:rPr>
        <w:t xml:space="preserve">Les parents peuvent </w:t>
      </w:r>
      <w:r w:rsidRPr="00086F58">
        <w:rPr>
          <w:rFonts w:ascii="Marianne Light" w:hAnsi="Marianne Light" w:cstheme="majorHAnsi"/>
        </w:rPr>
        <w:t>accéder</w:t>
      </w:r>
      <w:r w:rsidRPr="00E4282B">
        <w:rPr>
          <w:rFonts w:ascii="Marianne Light" w:hAnsi="Marianne Light"/>
          <w:color w:val="000000" w:themeColor="text1"/>
        </w:rPr>
        <w:t xml:space="preserve"> aux lieux d’accueil mais</w:t>
      </w:r>
      <w:r w:rsidRPr="00E4282B">
        <w:rPr>
          <w:rFonts w:ascii="Marianne Light" w:hAnsi="Marianne Light"/>
          <w:b/>
          <w:color w:val="000000" w:themeColor="text1"/>
          <w:u w:val="single"/>
        </w:rPr>
        <w:t xml:space="preserve"> il est recommandé de limiter le temps de présence des parents dans le lieu d’accueil à 15 minutes</w:t>
      </w:r>
      <w:r w:rsidRPr="00E4282B">
        <w:rPr>
          <w:rFonts w:ascii="Marianne Light" w:hAnsi="Marianne Light"/>
          <w:color w:val="000000" w:themeColor="text1"/>
        </w:rPr>
        <w:t xml:space="preserve">, sauf dans les cas où un temps plus long est </w:t>
      </w:r>
      <w:r w:rsidRPr="00086F58">
        <w:rPr>
          <w:rFonts w:ascii="Marianne Light" w:hAnsi="Marianne Light" w:cstheme="majorHAnsi"/>
        </w:rPr>
        <w:t>nécessaire</w:t>
      </w:r>
      <w:r w:rsidRPr="00E4282B">
        <w:rPr>
          <w:rFonts w:ascii="Marianne Light" w:hAnsi="Marianne Light"/>
          <w:color w:val="000000" w:themeColor="text1"/>
        </w:rPr>
        <w:t>, en particulier lors des adaptations.</w:t>
      </w:r>
    </w:p>
    <w:p w14:paraId="27AAC1F5" w14:textId="6DA4D7B6" w:rsidR="00432468" w:rsidRDefault="00432468" w:rsidP="00086F58">
      <w:pPr>
        <w:pStyle w:val="Corpsdetexte"/>
        <w:spacing w:after="160" w:line="259" w:lineRule="auto"/>
        <w:ind w:left="283"/>
        <w:jc w:val="both"/>
        <w:rPr>
          <w:rFonts w:ascii="Marianne Light" w:hAnsi="Marianne Light"/>
          <w:color w:val="000000" w:themeColor="text1"/>
        </w:rPr>
      </w:pPr>
      <w:r w:rsidRPr="00E4282B">
        <w:rPr>
          <w:rFonts w:ascii="Marianne Light" w:hAnsi="Marianne Light"/>
          <w:b/>
          <w:color w:val="000000" w:themeColor="text1"/>
          <w:u w:val="single"/>
        </w:rPr>
        <w:t xml:space="preserve">Les espaces intérieurs ou extérieurs peuvent être successivement utilisés par différents groupes d’enfants, y compris au cours d’une même journée. </w:t>
      </w:r>
      <w:r w:rsidRPr="00E4282B">
        <w:rPr>
          <w:rFonts w:ascii="Marianne Light" w:hAnsi="Marianne Light"/>
          <w:color w:val="000000" w:themeColor="text1"/>
        </w:rPr>
        <w:t>Un nettoyage systématique de ces espaces entre chaque utilisation par un groupe différent n’est pas strictement nécessaire, mais recommandé.</w:t>
      </w:r>
    </w:p>
    <w:p w14:paraId="2BEF839B" w14:textId="77777777" w:rsidR="00D65530" w:rsidRDefault="00D65530" w:rsidP="00E4282B">
      <w:pPr>
        <w:pStyle w:val="Corpsdetexte"/>
        <w:spacing w:before="159" w:line="259" w:lineRule="auto"/>
        <w:ind w:left="396" w:right="314"/>
        <w:jc w:val="both"/>
        <w:rPr>
          <w:rFonts w:ascii="Marianne Light" w:hAnsi="Marianne Light"/>
          <w:color w:val="000000" w:themeColor="text1"/>
        </w:rPr>
      </w:pPr>
    </w:p>
    <w:p w14:paraId="1E988E4D" w14:textId="097EF007" w:rsidR="00D65530" w:rsidRDefault="00C64521" w:rsidP="00D65530">
      <w:pPr>
        <w:jc w:val="center"/>
        <w:rPr>
          <w:rFonts w:ascii="Marianne ExtraBold" w:hAnsi="Marianne ExtraBold"/>
          <w:color w:val="FFFFFF"/>
          <w:sz w:val="32"/>
          <w:shd w:val="clear" w:color="auto" w:fill="000091"/>
        </w:rPr>
      </w:pPr>
      <w:r>
        <w:rPr>
          <w:rFonts w:ascii="Marianne ExtraBold" w:hAnsi="Marianne ExtraBold"/>
          <w:color w:val="FFFFFF"/>
          <w:sz w:val="32"/>
          <w:shd w:val="clear" w:color="auto" w:fill="000091"/>
        </w:rPr>
        <w:t>En cas de symptômes ou de cas avérés</w:t>
      </w:r>
    </w:p>
    <w:p w14:paraId="5D97F444" w14:textId="28092BA7" w:rsidR="00105389" w:rsidRPr="00CD2B95" w:rsidRDefault="00105389" w:rsidP="00086F58">
      <w:pPr>
        <w:pStyle w:val="Corpsdetexte"/>
        <w:spacing w:after="160" w:line="259" w:lineRule="auto"/>
        <w:ind w:left="283"/>
        <w:jc w:val="both"/>
        <w:rPr>
          <w:rFonts w:ascii="Marianne Light" w:hAnsi="Marianne Light"/>
          <w:bCs/>
        </w:rPr>
      </w:pPr>
      <w:r w:rsidRPr="00105389">
        <w:rPr>
          <w:rFonts w:ascii="Marianne Light" w:hAnsi="Marianne Light"/>
          <w:shd w:val="clear" w:color="auto" w:fill="FFFFFF"/>
        </w:rPr>
        <w:t xml:space="preserve">Si </w:t>
      </w:r>
      <w:r w:rsidR="00B56DA4">
        <w:rPr>
          <w:rFonts w:ascii="Marianne Light" w:hAnsi="Marianne Light"/>
          <w:shd w:val="clear" w:color="auto" w:fill="FFFFFF"/>
        </w:rPr>
        <w:t xml:space="preserve">une personne a </w:t>
      </w:r>
      <w:r w:rsidR="00885773">
        <w:rPr>
          <w:rFonts w:ascii="Marianne Light" w:hAnsi="Marianne Light"/>
          <w:shd w:val="clear" w:color="auto" w:fill="FFFFFF"/>
        </w:rPr>
        <w:t xml:space="preserve">des </w:t>
      </w:r>
      <w:r w:rsidRPr="00105389">
        <w:rPr>
          <w:rFonts w:ascii="Marianne Light" w:hAnsi="Marianne Light"/>
          <w:shd w:val="clear" w:color="auto" w:fill="FFFFFF"/>
        </w:rPr>
        <w:t xml:space="preserve">symptômes évocateurs de la Covid-19 </w:t>
      </w:r>
      <w:r w:rsidR="00DE6F3A">
        <w:rPr>
          <w:rFonts w:ascii="Marianne Light" w:hAnsi="Marianne Light"/>
          <w:shd w:val="clear" w:color="auto" w:fill="FFFFFF"/>
        </w:rPr>
        <w:t>(</w:t>
      </w:r>
      <w:hyperlink r:id="rId11" w:history="1">
        <w:r w:rsidR="00DE6F3A" w:rsidRPr="00E0566C">
          <w:rPr>
            <w:rStyle w:val="Lienhypertexte"/>
            <w:rFonts w:ascii="Marianne Light" w:hAnsi="Marianne Light"/>
            <w:shd w:val="clear" w:color="auto" w:fill="FFFFFF"/>
          </w:rPr>
          <w:t>chez l’adulte</w:t>
        </w:r>
      </w:hyperlink>
      <w:r w:rsidR="00DE6F3A">
        <w:rPr>
          <w:rFonts w:ascii="Marianne Light" w:hAnsi="Marianne Light"/>
          <w:shd w:val="clear" w:color="auto" w:fill="FFFFFF"/>
        </w:rPr>
        <w:t xml:space="preserve"> et </w:t>
      </w:r>
      <w:hyperlink r:id="rId12" w:history="1">
        <w:r w:rsidR="00DE6F3A" w:rsidRPr="00305CD6">
          <w:rPr>
            <w:rStyle w:val="Lienhypertexte"/>
            <w:rFonts w:ascii="Marianne Light" w:hAnsi="Marianne Light"/>
            <w:shd w:val="clear" w:color="auto" w:fill="FFFFFF"/>
          </w:rPr>
          <w:t>chez l’enfant</w:t>
        </w:r>
      </w:hyperlink>
      <w:r w:rsidR="00DE6F3A">
        <w:rPr>
          <w:rFonts w:ascii="Marianne Light" w:hAnsi="Marianne Light"/>
          <w:shd w:val="clear" w:color="auto" w:fill="FFFFFF"/>
        </w:rPr>
        <w:t xml:space="preserve">) </w:t>
      </w:r>
      <w:r w:rsidRPr="00105389">
        <w:rPr>
          <w:rFonts w:ascii="Marianne Light" w:hAnsi="Marianne Light"/>
          <w:shd w:val="clear" w:color="auto" w:fill="FFFFFF"/>
        </w:rPr>
        <w:t xml:space="preserve">et </w:t>
      </w:r>
      <w:r w:rsidR="00B56DA4">
        <w:rPr>
          <w:rFonts w:ascii="Marianne Light" w:hAnsi="Marianne Light"/>
          <w:shd w:val="clear" w:color="auto" w:fill="FFFFFF"/>
        </w:rPr>
        <w:t>est</w:t>
      </w:r>
      <w:r w:rsidRPr="00105389">
        <w:rPr>
          <w:rFonts w:ascii="Marianne Light" w:hAnsi="Marianne Light"/>
          <w:shd w:val="clear" w:color="auto" w:fill="FFFFFF"/>
        </w:rPr>
        <w:t xml:space="preserve"> dans l'attente du résultat du test virologique</w:t>
      </w:r>
      <w:r w:rsidR="00CD2B95">
        <w:rPr>
          <w:rFonts w:ascii="Marianne Light" w:hAnsi="Marianne Light"/>
          <w:shd w:val="clear" w:color="auto" w:fill="FFFFFF"/>
        </w:rPr>
        <w:t xml:space="preserve"> </w:t>
      </w:r>
      <w:r w:rsidR="00B56DA4">
        <w:rPr>
          <w:rFonts w:ascii="Marianne Light" w:hAnsi="Marianne Light"/>
          <w:shd w:val="clear" w:color="auto" w:fill="FFFFFF"/>
        </w:rPr>
        <w:t xml:space="preserve">ou si elle a </w:t>
      </w:r>
      <w:r w:rsidRPr="00105389">
        <w:rPr>
          <w:rFonts w:ascii="Marianne Light" w:hAnsi="Marianne Light"/>
          <w:shd w:val="clear" w:color="auto" w:fill="FFFFFF"/>
        </w:rPr>
        <w:t>été testé</w:t>
      </w:r>
      <w:r w:rsidR="00B56DA4">
        <w:rPr>
          <w:rFonts w:ascii="Marianne Light" w:hAnsi="Marianne Light"/>
          <w:shd w:val="clear" w:color="auto" w:fill="FFFFFF"/>
        </w:rPr>
        <w:t>e positive</w:t>
      </w:r>
      <w:r w:rsidRPr="00105389">
        <w:rPr>
          <w:rFonts w:ascii="Marianne Light" w:hAnsi="Marianne Light"/>
          <w:shd w:val="clear" w:color="auto" w:fill="FFFFFF"/>
        </w:rPr>
        <w:t xml:space="preserve"> à la Covid-19,</w:t>
      </w:r>
      <w:r w:rsidR="00E00077">
        <w:rPr>
          <w:rFonts w:ascii="Marianne Light" w:hAnsi="Marianne Light"/>
          <w:shd w:val="clear" w:color="auto" w:fill="FFFFFF"/>
        </w:rPr>
        <w:t xml:space="preserve"> elle est invitée à s’isoler</w:t>
      </w:r>
      <w:r w:rsidRPr="00105389">
        <w:rPr>
          <w:rFonts w:ascii="Marianne Light" w:hAnsi="Marianne Light"/>
          <w:shd w:val="clear" w:color="auto" w:fill="FFFFFF"/>
        </w:rPr>
        <w:t xml:space="preserve">. Les durées d'isolement diffèrent selon </w:t>
      </w:r>
      <w:r w:rsidR="00B56DA4">
        <w:rPr>
          <w:rFonts w:ascii="Marianne Light" w:hAnsi="Marianne Light"/>
          <w:shd w:val="clear" w:color="auto" w:fill="FFFFFF"/>
        </w:rPr>
        <w:t>le</w:t>
      </w:r>
      <w:r w:rsidRPr="00105389">
        <w:rPr>
          <w:rFonts w:ascii="Marianne Light" w:hAnsi="Marianne Light"/>
          <w:shd w:val="clear" w:color="auto" w:fill="FFFFFF"/>
        </w:rPr>
        <w:t xml:space="preserve"> schéma vaccinal (complet, incomplet ou pas vacciné).</w:t>
      </w:r>
    </w:p>
    <w:p w14:paraId="2982BBCE" w14:textId="77777777" w:rsidR="00105389" w:rsidRPr="00105389" w:rsidRDefault="00105389" w:rsidP="00086F58">
      <w:pPr>
        <w:spacing w:line="240" w:lineRule="auto"/>
        <w:ind w:left="283"/>
        <w:jc w:val="both"/>
        <w:rPr>
          <w:rFonts w:ascii="Marianne Light" w:eastAsia="Times New Roman" w:hAnsi="Marianne Light" w:cs="Times New Roman"/>
          <w:lang w:eastAsia="fr-FR"/>
        </w:rPr>
      </w:pPr>
      <w:r w:rsidRPr="00105389">
        <w:rPr>
          <w:rFonts w:ascii="Marianne Light" w:hAnsi="Marianne Light"/>
          <w:color w:val="000000" w:themeColor="text1"/>
        </w:rPr>
        <w:sym w:font="Wingdings 3" w:char="F075"/>
      </w:r>
      <w:r w:rsidRPr="00105389">
        <w:rPr>
          <w:rFonts w:ascii="Marianne Light" w:hAnsi="Marianne Light"/>
          <w:color w:val="000000" w:themeColor="text1"/>
        </w:rPr>
        <w:t xml:space="preserve">  </w:t>
      </w:r>
      <w:r w:rsidRPr="00105389">
        <w:rPr>
          <w:rFonts w:ascii="Marianne Light" w:eastAsia="Times New Roman" w:hAnsi="Marianne Light" w:cs="Times New Roman"/>
          <w:b/>
          <w:bCs/>
          <w:u w:val="single"/>
          <w:lang w:eastAsia="fr-FR"/>
        </w:rPr>
        <w:t>Pour les personnes positives disposant d’un schéma vaccinal complet et à jour et pour les enfants de moins de 12 ans</w:t>
      </w:r>
      <w:r w:rsidRPr="00105389">
        <w:rPr>
          <w:rFonts w:ascii="Marianne Light" w:eastAsia="Times New Roman" w:hAnsi="Marianne Light" w:cs="Times New Roman"/>
          <w:lang w:eastAsia="fr-FR"/>
        </w:rPr>
        <w:t xml:space="preserve"> : l’isolement est d’une durée de 7 jours (pleins) à compter de la date du début des symptômes ou de la date du prélèvement du test positif. </w:t>
      </w:r>
    </w:p>
    <w:p w14:paraId="17B06DA9" w14:textId="02DC6357" w:rsidR="00105389" w:rsidRPr="00105389" w:rsidRDefault="00105389" w:rsidP="00086F58">
      <w:pPr>
        <w:spacing w:line="240" w:lineRule="auto"/>
        <w:ind w:left="283"/>
        <w:jc w:val="both"/>
        <w:rPr>
          <w:rFonts w:ascii="Marianne Light" w:eastAsia="Times New Roman" w:hAnsi="Marianne Light" w:cs="Times New Roman"/>
          <w:lang w:eastAsia="fr-FR"/>
        </w:rPr>
      </w:pPr>
      <w:r w:rsidRPr="00105389">
        <w:rPr>
          <w:rFonts w:ascii="Marianne Light" w:eastAsia="Times New Roman" w:hAnsi="Marianne Light" w:cs="Times New Roman"/>
          <w:lang w:eastAsia="fr-FR"/>
        </w:rPr>
        <w:t>Toutefois, au bout de 5 jours, la personne positive peut sort</w:t>
      </w:r>
      <w:r w:rsidR="00A858C1">
        <w:rPr>
          <w:rFonts w:ascii="Marianne Light" w:eastAsia="Times New Roman" w:hAnsi="Marianne Light" w:cs="Times New Roman"/>
          <w:lang w:eastAsia="fr-FR"/>
        </w:rPr>
        <w:t xml:space="preserve">ir d’isolement </w:t>
      </w:r>
      <w:r w:rsidR="00E00077">
        <w:rPr>
          <w:rFonts w:ascii="Marianne Light" w:eastAsia="Times New Roman" w:hAnsi="Marianne Light" w:cs="Times New Roman"/>
        </w:rPr>
        <w:t>sous réserve de</w:t>
      </w:r>
      <w:r w:rsidR="00A858C1">
        <w:rPr>
          <w:rFonts w:ascii="Marianne Light" w:eastAsia="Times New Roman" w:hAnsi="Marianne Light" w:cs="Times New Roman"/>
          <w:lang w:eastAsia="fr-FR"/>
        </w:rPr>
        <w:t xml:space="preserve"> deux conditions </w:t>
      </w:r>
      <w:r w:rsidR="00E00077">
        <w:rPr>
          <w:rFonts w:ascii="Marianne Light" w:eastAsia="Times New Roman" w:hAnsi="Marianne Light" w:cs="Times New Roman"/>
          <w:lang w:eastAsia="fr-FR"/>
        </w:rPr>
        <w:t xml:space="preserve">cumulatives </w:t>
      </w:r>
      <w:r w:rsidR="007327FD" w:rsidRPr="00105389">
        <w:rPr>
          <w:rFonts w:ascii="Marianne Light" w:eastAsia="Times New Roman" w:hAnsi="Marianne Light" w:cs="Times New Roman"/>
          <w:lang w:eastAsia="fr-FR"/>
        </w:rPr>
        <w:t>:</w:t>
      </w:r>
      <w:r w:rsidRPr="00105389">
        <w:rPr>
          <w:rFonts w:ascii="Marianne Light" w:eastAsia="Times New Roman" w:hAnsi="Marianne Light" w:cs="Times New Roman"/>
          <w:lang w:eastAsia="fr-FR"/>
        </w:rPr>
        <w:t xml:space="preserve"> </w:t>
      </w:r>
    </w:p>
    <w:p w14:paraId="666BB034" w14:textId="77777777" w:rsidR="00105389" w:rsidRPr="00105389" w:rsidRDefault="00105389" w:rsidP="00086F58">
      <w:pPr>
        <w:numPr>
          <w:ilvl w:val="0"/>
          <w:numId w:val="4"/>
        </w:numPr>
        <w:tabs>
          <w:tab w:val="clear" w:pos="720"/>
          <w:tab w:val="num" w:pos="851"/>
        </w:tabs>
        <w:spacing w:before="100" w:beforeAutospacing="1" w:line="240" w:lineRule="auto"/>
        <w:ind w:left="851" w:hanging="425"/>
        <w:jc w:val="both"/>
        <w:rPr>
          <w:rFonts w:ascii="Marianne Light" w:eastAsia="Times New Roman" w:hAnsi="Marianne Light" w:cs="Times New Roman"/>
          <w:lang w:eastAsia="fr-FR"/>
        </w:rPr>
      </w:pPr>
      <w:r w:rsidRPr="00105389">
        <w:rPr>
          <w:rFonts w:ascii="Marianne Light" w:eastAsia="Times New Roman" w:hAnsi="Marianne Light" w:cs="Times New Roman"/>
          <w:lang w:eastAsia="fr-FR"/>
        </w:rPr>
        <w:t xml:space="preserve">Elle effectue un test antigénique ou RT-PCR et celui-ci est négatif ; </w:t>
      </w:r>
    </w:p>
    <w:p w14:paraId="4C53A37D" w14:textId="77777777" w:rsidR="00105389" w:rsidRPr="00105389" w:rsidRDefault="00105389" w:rsidP="006029CF">
      <w:pPr>
        <w:numPr>
          <w:ilvl w:val="0"/>
          <w:numId w:val="4"/>
        </w:numPr>
        <w:tabs>
          <w:tab w:val="clear" w:pos="720"/>
          <w:tab w:val="num" w:pos="851"/>
        </w:tabs>
        <w:spacing w:before="100" w:beforeAutospacing="1" w:after="100" w:afterAutospacing="1" w:line="240" w:lineRule="auto"/>
        <w:ind w:left="851" w:hanging="425"/>
        <w:jc w:val="both"/>
        <w:rPr>
          <w:rFonts w:ascii="Marianne Light" w:eastAsia="Times New Roman" w:hAnsi="Marianne Light" w:cs="Times New Roman"/>
          <w:lang w:eastAsia="fr-FR"/>
        </w:rPr>
      </w:pPr>
      <w:r w:rsidRPr="00105389">
        <w:rPr>
          <w:rFonts w:ascii="Marianne Light" w:eastAsia="Times New Roman" w:hAnsi="Marianne Light" w:cs="Times New Roman"/>
          <w:lang w:eastAsia="fr-FR"/>
        </w:rPr>
        <w:t xml:space="preserve">Elle n’a plus de signes cliniques d’infection au SARS-CoV-2 depuis 48h. </w:t>
      </w:r>
    </w:p>
    <w:p w14:paraId="3FB3E221" w14:textId="77777777" w:rsidR="00105389" w:rsidRPr="00105389" w:rsidRDefault="00105389" w:rsidP="00086F58">
      <w:pPr>
        <w:spacing w:line="240" w:lineRule="auto"/>
        <w:ind w:left="283"/>
        <w:jc w:val="both"/>
        <w:rPr>
          <w:rFonts w:ascii="Marianne Light" w:eastAsia="Times New Roman" w:hAnsi="Marianne Light" w:cs="Times New Roman"/>
          <w:lang w:eastAsia="fr-FR"/>
        </w:rPr>
      </w:pPr>
      <w:r w:rsidRPr="00105389">
        <w:rPr>
          <w:rFonts w:ascii="Marianne Light" w:eastAsia="Times New Roman" w:hAnsi="Marianne Light" w:cs="Times New Roman"/>
          <w:lang w:eastAsia="fr-FR"/>
        </w:rPr>
        <w:t>Si le test réalisé est positif ou si la personne ne réalise pas de test, son isolement est maintenu à 7 jours. Elle ne réalise pas un second test à J7.</w:t>
      </w:r>
    </w:p>
    <w:p w14:paraId="72F6DF28" w14:textId="77777777" w:rsidR="00105389" w:rsidRPr="00105389" w:rsidRDefault="00105389" w:rsidP="00086F58">
      <w:pPr>
        <w:spacing w:line="240" w:lineRule="auto"/>
        <w:ind w:left="283"/>
        <w:jc w:val="both"/>
        <w:rPr>
          <w:rFonts w:ascii="Marianne Light" w:eastAsia="Times New Roman" w:hAnsi="Marianne Light" w:cs="Times New Roman"/>
          <w:lang w:eastAsia="fr-FR"/>
        </w:rPr>
      </w:pPr>
    </w:p>
    <w:p w14:paraId="03DBF334" w14:textId="4BA0A9D7" w:rsidR="00105389" w:rsidRPr="00105389" w:rsidRDefault="00105389" w:rsidP="00086F58">
      <w:pPr>
        <w:spacing w:line="240" w:lineRule="auto"/>
        <w:ind w:left="283"/>
        <w:jc w:val="both"/>
        <w:rPr>
          <w:rFonts w:ascii="Marianne Light" w:eastAsia="Times New Roman" w:hAnsi="Marianne Light" w:cs="Times New Roman"/>
          <w:lang w:eastAsia="fr-FR"/>
        </w:rPr>
      </w:pPr>
      <w:r w:rsidRPr="00105389">
        <w:rPr>
          <w:rFonts w:ascii="Marianne Light" w:hAnsi="Marianne Light"/>
          <w:color w:val="000000" w:themeColor="text1"/>
        </w:rPr>
        <w:sym w:font="Wingdings 3" w:char="F075"/>
      </w:r>
      <w:r w:rsidRPr="00105389">
        <w:rPr>
          <w:rFonts w:ascii="Marianne Light" w:hAnsi="Marianne Light"/>
          <w:color w:val="000000" w:themeColor="text1"/>
        </w:rPr>
        <w:t xml:space="preserve">  </w:t>
      </w:r>
      <w:r w:rsidRPr="00105389">
        <w:rPr>
          <w:rFonts w:ascii="Marianne Light" w:eastAsia="Times New Roman" w:hAnsi="Marianne Light" w:cs="Times New Roman"/>
          <w:b/>
          <w:bCs/>
          <w:u w:val="single"/>
          <w:lang w:eastAsia="fr-FR"/>
        </w:rPr>
        <w:t>Pour les personnes positives ayant un schéma vaccinal incomplet et pour les personnes non- vaccinées</w:t>
      </w:r>
      <w:r w:rsidRPr="00105389">
        <w:rPr>
          <w:rFonts w:ascii="Marianne Light" w:eastAsia="Times New Roman" w:hAnsi="Marianne Light" w:cs="Times New Roman"/>
          <w:lang w:eastAsia="fr-FR"/>
        </w:rPr>
        <w:t xml:space="preserve"> : l’isolement est de 10 jours (pleins) à compter de la date du début des symptômes ou de la date du prélèvement du test positif. </w:t>
      </w:r>
    </w:p>
    <w:p w14:paraId="30C45691" w14:textId="3AC1F088" w:rsidR="00105389" w:rsidRPr="00105389" w:rsidRDefault="00105389" w:rsidP="00086F58">
      <w:pPr>
        <w:pStyle w:val="Corpsdetexte"/>
        <w:spacing w:after="160" w:line="259" w:lineRule="auto"/>
        <w:ind w:left="283"/>
        <w:jc w:val="both"/>
        <w:rPr>
          <w:rFonts w:ascii="Marianne Light" w:eastAsia="Times New Roman" w:hAnsi="Marianne Light" w:cs="Times New Roman"/>
        </w:rPr>
      </w:pPr>
      <w:r w:rsidRPr="00105389">
        <w:rPr>
          <w:rFonts w:ascii="Marianne Light" w:eastAsia="Times New Roman" w:hAnsi="Marianne Light" w:cs="Times New Roman"/>
        </w:rPr>
        <w:t xml:space="preserve">Toutefois, au bout de 7 jours, la personne positive peut sortir d’isolement </w:t>
      </w:r>
      <w:r w:rsidR="00E00077">
        <w:rPr>
          <w:rFonts w:ascii="Marianne Light" w:eastAsia="Times New Roman" w:hAnsi="Marianne Light" w:cs="Times New Roman"/>
        </w:rPr>
        <w:t>sous réserve de</w:t>
      </w:r>
      <w:r w:rsidR="00E00077" w:rsidRPr="00105389">
        <w:rPr>
          <w:rFonts w:ascii="Marianne Light" w:eastAsia="Times New Roman" w:hAnsi="Marianne Light" w:cs="Times New Roman"/>
        </w:rPr>
        <w:t xml:space="preserve"> </w:t>
      </w:r>
      <w:r w:rsidRPr="00105389">
        <w:rPr>
          <w:rFonts w:ascii="Marianne Light" w:eastAsia="Times New Roman" w:hAnsi="Marianne Light" w:cs="Times New Roman"/>
        </w:rPr>
        <w:t>deux conditions</w:t>
      </w:r>
      <w:r w:rsidR="00E00077">
        <w:rPr>
          <w:rFonts w:ascii="Marianne Light" w:eastAsia="Times New Roman" w:hAnsi="Marianne Light" w:cs="Times New Roman"/>
        </w:rPr>
        <w:t xml:space="preserve"> cumulatives</w:t>
      </w:r>
      <w:r w:rsidR="00A858C1">
        <w:rPr>
          <w:rFonts w:ascii="Marianne Light" w:eastAsia="Times New Roman" w:hAnsi="Marianne Light" w:cs="Times New Roman"/>
        </w:rPr>
        <w:t xml:space="preserve"> </w:t>
      </w:r>
      <w:r w:rsidRPr="00105389">
        <w:rPr>
          <w:rFonts w:ascii="Marianne Light" w:eastAsia="Times New Roman" w:hAnsi="Marianne Light" w:cs="Times New Roman"/>
        </w:rPr>
        <w:t xml:space="preserve">: </w:t>
      </w:r>
    </w:p>
    <w:p w14:paraId="7739C6D3" w14:textId="77777777" w:rsidR="00105389" w:rsidRPr="00105389" w:rsidRDefault="00105389" w:rsidP="006029CF">
      <w:pPr>
        <w:numPr>
          <w:ilvl w:val="0"/>
          <w:numId w:val="5"/>
        </w:numPr>
        <w:tabs>
          <w:tab w:val="clear" w:pos="720"/>
          <w:tab w:val="num" w:pos="1276"/>
        </w:tabs>
        <w:spacing w:before="100" w:beforeAutospacing="1" w:after="100" w:afterAutospacing="1" w:line="240" w:lineRule="auto"/>
        <w:ind w:left="426" w:firstLine="0"/>
        <w:jc w:val="both"/>
        <w:rPr>
          <w:rFonts w:ascii="Marianne Light" w:eastAsia="Times New Roman" w:hAnsi="Marianne Light" w:cs="Times New Roman"/>
          <w:lang w:eastAsia="fr-FR"/>
        </w:rPr>
      </w:pPr>
      <w:r w:rsidRPr="00105389">
        <w:rPr>
          <w:rFonts w:ascii="Marianne Light" w:eastAsia="Times New Roman" w:hAnsi="Marianne Light" w:cs="Times New Roman"/>
          <w:lang w:eastAsia="fr-FR"/>
        </w:rPr>
        <w:t xml:space="preserve">Elle effectue un test antigénique ou RT-PCR et celui-ci est négatif ; </w:t>
      </w:r>
    </w:p>
    <w:p w14:paraId="7E8D77CC" w14:textId="77777777" w:rsidR="00105389" w:rsidRPr="00105389" w:rsidRDefault="00105389" w:rsidP="006029CF">
      <w:pPr>
        <w:numPr>
          <w:ilvl w:val="0"/>
          <w:numId w:val="5"/>
        </w:numPr>
        <w:tabs>
          <w:tab w:val="clear" w:pos="720"/>
          <w:tab w:val="num" w:pos="1276"/>
        </w:tabs>
        <w:spacing w:before="100" w:beforeAutospacing="1" w:after="100" w:afterAutospacing="1" w:line="240" w:lineRule="auto"/>
        <w:ind w:left="426" w:firstLine="0"/>
        <w:jc w:val="both"/>
        <w:rPr>
          <w:rFonts w:ascii="Marianne Light" w:eastAsia="Times New Roman" w:hAnsi="Marianne Light" w:cs="Times New Roman"/>
          <w:lang w:eastAsia="fr-FR"/>
        </w:rPr>
      </w:pPr>
      <w:r w:rsidRPr="00105389">
        <w:rPr>
          <w:rFonts w:ascii="Marianne Light" w:eastAsia="Times New Roman" w:hAnsi="Marianne Light" w:cs="Times New Roman"/>
          <w:lang w:eastAsia="fr-FR"/>
        </w:rPr>
        <w:t xml:space="preserve">Elle n’a plus de signes cliniques d’infection au SARS-CoV-2 depuis 48h. </w:t>
      </w:r>
    </w:p>
    <w:p w14:paraId="1439C3B9" w14:textId="77777777" w:rsidR="00105389" w:rsidRPr="00105389" w:rsidRDefault="00105389" w:rsidP="00086F58">
      <w:pPr>
        <w:pStyle w:val="Corpsdetexte"/>
        <w:spacing w:before="162" w:after="160" w:line="259" w:lineRule="auto"/>
        <w:ind w:left="283"/>
        <w:jc w:val="both"/>
        <w:rPr>
          <w:rFonts w:ascii="Marianne Light" w:eastAsia="Times New Roman" w:hAnsi="Marianne Light" w:cs="Times New Roman"/>
        </w:rPr>
      </w:pPr>
      <w:r w:rsidRPr="00105389">
        <w:rPr>
          <w:rFonts w:ascii="Marianne Light" w:eastAsia="Times New Roman" w:hAnsi="Marianne Light" w:cs="Times New Roman"/>
        </w:rPr>
        <w:t xml:space="preserve">Si le test est positif ou si la personne ne réalise pas de test, son isolement est maintenu à 10 jours. </w:t>
      </w:r>
    </w:p>
    <w:p w14:paraId="7F48BE8C" w14:textId="3D356494" w:rsidR="00105389" w:rsidRPr="00105389" w:rsidRDefault="00105389" w:rsidP="00086F58">
      <w:pPr>
        <w:pStyle w:val="Corpsdetexte"/>
        <w:spacing w:before="162" w:after="160" w:line="259" w:lineRule="auto"/>
        <w:ind w:left="283"/>
        <w:jc w:val="both"/>
        <w:rPr>
          <w:rFonts w:ascii="Marianne" w:eastAsia="Times New Roman" w:hAnsi="Marianne" w:cs="Times New Roman"/>
          <w:b/>
          <w:u w:val="single"/>
        </w:rPr>
      </w:pPr>
      <w:r w:rsidRPr="00105389">
        <w:rPr>
          <w:rFonts w:ascii="Marianne Light" w:eastAsia="Times New Roman" w:hAnsi="Marianne Light" w:cs="Times New Roman"/>
          <w:b/>
          <w:u w:val="single"/>
        </w:rPr>
        <w:t xml:space="preserve">Le respect des gestes barrières (port du masque et mesures d’hygiène) </w:t>
      </w:r>
      <w:r w:rsidR="00E00077">
        <w:rPr>
          <w:rFonts w:ascii="Marianne Light" w:eastAsia="Times New Roman" w:hAnsi="Marianne Light" w:cs="Times New Roman"/>
          <w:b/>
          <w:u w:val="single"/>
        </w:rPr>
        <w:t>reste recommandé dans</w:t>
      </w:r>
      <w:r w:rsidRPr="00105389">
        <w:rPr>
          <w:rFonts w:ascii="Marianne Light" w:eastAsia="Times New Roman" w:hAnsi="Marianne Light" w:cs="Times New Roman"/>
          <w:b/>
          <w:u w:val="single"/>
        </w:rPr>
        <w:t xml:space="preserve"> les 7 jours suivant la sortie d’isolement du cas positif.</w:t>
      </w:r>
      <w:r w:rsidRPr="00105389">
        <w:rPr>
          <w:rFonts w:ascii="Marianne" w:eastAsia="Times New Roman" w:hAnsi="Marianne" w:cs="Times New Roman"/>
          <w:b/>
          <w:u w:val="single"/>
        </w:rPr>
        <w:t xml:space="preserve"> </w:t>
      </w:r>
    </w:p>
    <w:p w14:paraId="6A00BE0E" w14:textId="4E7C7B04" w:rsidR="00105389" w:rsidRDefault="00105389" w:rsidP="00086F58">
      <w:pPr>
        <w:pStyle w:val="Corpsdetexte"/>
        <w:spacing w:before="162" w:after="160" w:line="259" w:lineRule="auto"/>
        <w:ind w:left="283"/>
        <w:jc w:val="both"/>
        <w:rPr>
          <w:rFonts w:ascii="Marianne Light" w:hAnsi="Marianne Light"/>
          <w:b/>
          <w:bCs/>
        </w:rPr>
      </w:pPr>
      <w:r w:rsidRPr="00105389">
        <w:rPr>
          <w:rFonts w:ascii="Marianne Light" w:hAnsi="Marianne Light"/>
        </w:rPr>
        <w:t xml:space="preserve">Depuis le 21 mars 2022, conformément à l’avis du Haut Conseil de la santé publique (HCSP) du 11 février 2022, </w:t>
      </w:r>
      <w:r w:rsidRPr="00105389">
        <w:rPr>
          <w:rFonts w:ascii="Marianne Light" w:hAnsi="Marianne Light"/>
          <w:b/>
          <w:bCs/>
        </w:rPr>
        <w:t xml:space="preserve">les personnes contacts à risque, quel que soit leur statut vaccinal, ne seront plus tenues d’observer une période d’isolement. Elles doivent néanmoins appliquer de manière stricte les gestes barrières et limiter les contacts, en particulier avec les personnes fragiles. </w:t>
      </w:r>
    </w:p>
    <w:p w14:paraId="3DB75E42" w14:textId="326FEB82" w:rsidR="004D2336" w:rsidRDefault="00B56DA4" w:rsidP="00086F58">
      <w:pPr>
        <w:pStyle w:val="Corpsdetexte"/>
        <w:spacing w:before="162" w:after="160" w:line="259" w:lineRule="auto"/>
        <w:ind w:left="283"/>
        <w:jc w:val="both"/>
      </w:pPr>
      <w:r w:rsidRPr="00B56DA4">
        <w:rPr>
          <w:rFonts w:ascii="Marianne Light" w:hAnsi="Marianne Light"/>
          <w:bCs/>
        </w:rPr>
        <w:t>Rappel :</w:t>
      </w:r>
      <w:r>
        <w:rPr>
          <w:rFonts w:ascii="Marianne Light" w:hAnsi="Marianne Light"/>
          <w:bCs/>
        </w:rPr>
        <w:t xml:space="preserve"> l</w:t>
      </w:r>
      <w:r>
        <w:rPr>
          <w:rFonts w:ascii="Marianne Light" w:hAnsi="Marianne Light"/>
          <w:color w:val="000000" w:themeColor="text1"/>
        </w:rPr>
        <w:t>’utilisation d</w:t>
      </w:r>
      <w:r w:rsidR="00C93B94">
        <w:rPr>
          <w:rFonts w:ascii="Marianne Light" w:hAnsi="Marianne Light"/>
          <w:color w:val="000000" w:themeColor="text1"/>
        </w:rPr>
        <w:t>’auto</w:t>
      </w:r>
      <w:r>
        <w:rPr>
          <w:rFonts w:ascii="Marianne Light" w:hAnsi="Marianne Light"/>
          <w:color w:val="000000" w:themeColor="text1"/>
        </w:rPr>
        <w:t xml:space="preserve">tests </w:t>
      </w:r>
      <w:r w:rsidRPr="00950D6A">
        <w:rPr>
          <w:rFonts w:ascii="Marianne Light" w:hAnsi="Marianne Light"/>
          <w:color w:val="000000" w:themeColor="text1"/>
        </w:rPr>
        <w:t>chez des enfants de moins de trois ans est proscrite</w:t>
      </w:r>
      <w:r>
        <w:rPr>
          <w:rFonts w:ascii="Marianne Light" w:hAnsi="Marianne Light"/>
          <w:color w:val="000000" w:themeColor="text1"/>
        </w:rPr>
        <w:t xml:space="preserve">. </w:t>
      </w:r>
    </w:p>
    <w:p w14:paraId="095D5C70" w14:textId="77777777" w:rsidR="00EF771C" w:rsidRPr="00086F58" w:rsidRDefault="00EF771C" w:rsidP="00086F58">
      <w:pPr>
        <w:pStyle w:val="Corpsdetexte"/>
        <w:spacing w:before="162" w:after="160" w:line="259" w:lineRule="auto"/>
        <w:ind w:left="283"/>
        <w:jc w:val="both"/>
        <w:rPr>
          <w:rFonts w:ascii="Marianne Light" w:hAnsi="Marianne Light"/>
          <w:color w:val="000000" w:themeColor="text1"/>
        </w:rPr>
      </w:pPr>
    </w:p>
    <w:p w14:paraId="319A8B7D" w14:textId="77777777" w:rsidR="00034CCE" w:rsidRDefault="00EF771C" w:rsidP="00086F58">
      <w:pPr>
        <w:pStyle w:val="Corpsdetexte"/>
        <w:spacing w:before="162" w:after="160" w:line="259" w:lineRule="auto"/>
        <w:ind w:left="283"/>
        <w:jc w:val="both"/>
        <w:rPr>
          <w:rFonts w:ascii="Marianne Light" w:hAnsi="Marianne Light"/>
          <w:color w:val="000000" w:themeColor="text1"/>
        </w:rPr>
      </w:pPr>
      <w:r w:rsidRPr="001352AB">
        <w:rPr>
          <w:rFonts w:ascii="Marianne Light" w:hAnsi="Marianne Light"/>
          <w:b/>
          <w:color w:val="000000" w:themeColor="text1"/>
          <w:u w:val="single"/>
        </w:rPr>
        <w:t>En cas de survenue d’un cluster important au sein de l’établissement</w:t>
      </w:r>
      <w:r w:rsidRPr="00086F58">
        <w:rPr>
          <w:rFonts w:ascii="Marianne Light" w:hAnsi="Marianne Light"/>
          <w:color w:val="000000" w:themeColor="text1"/>
        </w:rPr>
        <w:t xml:space="preserve"> (par exemple en présence d’au moins plus d’un tiers de cas par rapport à la capacité d’accueil de l’établissement (ou MAM, RAM ou RPE) ou de l’unité d’accueil), les gestionnaires de ces structures en </w:t>
      </w:r>
      <w:r w:rsidRPr="001352AB">
        <w:rPr>
          <w:rFonts w:ascii="Marianne Light" w:hAnsi="Marianne Light"/>
          <w:b/>
          <w:color w:val="000000" w:themeColor="text1"/>
        </w:rPr>
        <w:t>informeront l’ARS conjointement aux services de la CAF et de la PMI</w:t>
      </w:r>
      <w:r w:rsidRPr="00086F58">
        <w:rPr>
          <w:rFonts w:ascii="Marianne Light" w:hAnsi="Marianne Light"/>
          <w:color w:val="000000" w:themeColor="text1"/>
        </w:rPr>
        <w:t xml:space="preserve">. </w:t>
      </w:r>
    </w:p>
    <w:p w14:paraId="5DAFF580" w14:textId="3573AC02" w:rsidR="00EF771C" w:rsidRPr="00086F58" w:rsidRDefault="00EF771C" w:rsidP="00086F58">
      <w:pPr>
        <w:pStyle w:val="Corpsdetexte"/>
        <w:spacing w:before="162" w:after="160" w:line="259" w:lineRule="auto"/>
        <w:ind w:left="283"/>
        <w:jc w:val="both"/>
        <w:rPr>
          <w:rFonts w:ascii="Marianne Light" w:hAnsi="Marianne Light"/>
          <w:color w:val="000000" w:themeColor="text1"/>
        </w:rPr>
      </w:pPr>
      <w:r w:rsidRPr="00086F58">
        <w:rPr>
          <w:rFonts w:ascii="Marianne Light" w:hAnsi="Marianne Light"/>
          <w:color w:val="000000" w:themeColor="text1"/>
        </w:rPr>
        <w:t xml:space="preserve">En dernier recours, et </w:t>
      </w:r>
      <w:r w:rsidRPr="001352AB">
        <w:rPr>
          <w:rFonts w:ascii="Marianne Light" w:hAnsi="Marianne Light"/>
          <w:b/>
          <w:color w:val="000000" w:themeColor="text1"/>
        </w:rPr>
        <w:t>uniquement si la situation fait l’objet d’une sensibilité et d’une ampleur particulière, l’avis de l’ARS pourra être sollicité par le gestionnaire</w:t>
      </w:r>
      <w:r w:rsidRPr="00086F58">
        <w:rPr>
          <w:rFonts w:ascii="Marianne Light" w:hAnsi="Marianne Light"/>
          <w:color w:val="000000" w:themeColor="text1"/>
        </w:rPr>
        <w:t xml:space="preserve">. L’ARS pourra alors notamment aider à caractériser la situation, rappeler les recommandations et proposer la mise en œuvre de mesures adaptées si elle l’estime nécessaire (telles que le dépistage, le renforcement des mesures barrières, la limitation des activités collectives, l’éviction individuelle ou d’un groupe hors de la collectivité, ou encore la fermeture totale ou partielle de l’unité d’accueil ou de l’établissement). </w:t>
      </w:r>
    </w:p>
    <w:p w14:paraId="426A0DE9" w14:textId="2ABCAC7D" w:rsidR="00EF771C" w:rsidRPr="00086F58" w:rsidRDefault="00EF771C" w:rsidP="00086F58">
      <w:pPr>
        <w:pStyle w:val="Corpsdetexte"/>
        <w:spacing w:before="162" w:after="160" w:line="259" w:lineRule="auto"/>
        <w:ind w:left="283"/>
        <w:jc w:val="both"/>
        <w:rPr>
          <w:rFonts w:ascii="Marianne Light" w:hAnsi="Marianne Light"/>
          <w:color w:val="000000" w:themeColor="text1"/>
        </w:rPr>
      </w:pPr>
      <w:r w:rsidRPr="00086F58">
        <w:rPr>
          <w:rFonts w:ascii="Marianne Light" w:hAnsi="Marianne Light"/>
          <w:color w:val="000000" w:themeColor="text1"/>
        </w:rPr>
        <w:t xml:space="preserve">La proposition de fermeture par l’ARS ou la décision de fermeture </w:t>
      </w:r>
      <w:r w:rsidR="00034CCE">
        <w:rPr>
          <w:rFonts w:ascii="Marianne Light" w:hAnsi="Marianne Light"/>
          <w:color w:val="000000" w:themeColor="text1"/>
        </w:rPr>
        <w:t>liée à</w:t>
      </w:r>
      <w:r w:rsidRPr="00086F58">
        <w:rPr>
          <w:rFonts w:ascii="Marianne Light" w:hAnsi="Marianne Light"/>
          <w:color w:val="000000" w:themeColor="text1"/>
        </w:rPr>
        <w:t xml:space="preserve"> la </w:t>
      </w:r>
      <w:r w:rsidR="00034CCE" w:rsidRPr="00086F58">
        <w:rPr>
          <w:rFonts w:ascii="Marianne Light" w:hAnsi="Marianne Light"/>
          <w:color w:val="000000" w:themeColor="text1"/>
        </w:rPr>
        <w:t>C</w:t>
      </w:r>
      <w:r w:rsidR="00034CCE">
        <w:rPr>
          <w:rFonts w:ascii="Marianne Light" w:hAnsi="Marianne Light"/>
          <w:color w:val="000000" w:themeColor="text1"/>
        </w:rPr>
        <w:t>ovid-19</w:t>
      </w:r>
      <w:r w:rsidRPr="00086F58">
        <w:rPr>
          <w:rFonts w:ascii="Marianne Light" w:hAnsi="Marianne Light"/>
          <w:color w:val="000000" w:themeColor="text1"/>
        </w:rPr>
        <w:t>, notifiée par le gestionnaire à la PMI et à la CAF, sont les pièces justificatives permettant l’accès aux aides financières de la branche famille dite des unités fermées. En cas de recours à l'activité partielle, le gestionnaire pourra engager des démarches auprès de la DREETS pour obtenir l'allocation de l'État correspondant aux heures dites chômées</w:t>
      </w:r>
      <w:r w:rsidR="00086F58">
        <w:rPr>
          <w:rFonts w:ascii="Marianne Light" w:hAnsi="Marianne Light"/>
          <w:color w:val="000000" w:themeColor="text1"/>
        </w:rPr>
        <w:t>.</w:t>
      </w:r>
    </w:p>
    <w:p w14:paraId="47944F2B" w14:textId="77777777" w:rsidR="0019296C" w:rsidRPr="0019296C" w:rsidRDefault="0019296C" w:rsidP="00086F58">
      <w:pPr>
        <w:ind w:left="283"/>
        <w:jc w:val="both"/>
        <w:rPr>
          <w:rFonts w:ascii="Marianne Light" w:hAnsi="Marianne Light"/>
        </w:rPr>
      </w:pPr>
    </w:p>
    <w:p w14:paraId="346D0A9C" w14:textId="2CF70299" w:rsidR="00BA4989" w:rsidRPr="0019296C" w:rsidRDefault="00BA4989" w:rsidP="00086F58">
      <w:pPr>
        <w:pStyle w:val="Corpsdetexte"/>
        <w:spacing w:after="160"/>
        <w:ind w:left="283"/>
        <w:rPr>
          <w:rFonts w:ascii="Marianne Light" w:hAnsi="Marianne Light"/>
          <w:b/>
          <w:u w:val="single"/>
        </w:rPr>
      </w:pPr>
      <w:r w:rsidRPr="00105389">
        <w:rPr>
          <w:rFonts w:ascii="Marianne Light" w:hAnsi="Marianne Light"/>
          <w:color w:val="000000" w:themeColor="text1"/>
        </w:rPr>
        <w:sym w:font="Wingdings 3" w:char="F075"/>
      </w:r>
      <w:r w:rsidRPr="00105389">
        <w:rPr>
          <w:rFonts w:ascii="Marianne Light" w:hAnsi="Marianne Light"/>
          <w:color w:val="000000" w:themeColor="text1"/>
        </w:rPr>
        <w:t xml:space="preserve"> </w:t>
      </w:r>
      <w:r>
        <w:rPr>
          <w:rFonts w:ascii="Marianne Light" w:hAnsi="Marianne Light"/>
          <w:color w:val="000000" w:themeColor="text1"/>
        </w:rPr>
        <w:t xml:space="preserve">  </w:t>
      </w:r>
      <w:r w:rsidRPr="0019296C">
        <w:rPr>
          <w:rFonts w:ascii="Marianne Light" w:hAnsi="Marianne Light"/>
          <w:b/>
          <w:u w:val="single"/>
        </w:rPr>
        <w:t xml:space="preserve">Impacts de la </w:t>
      </w:r>
      <w:r>
        <w:rPr>
          <w:rFonts w:ascii="Marianne Light" w:hAnsi="Marianne Light"/>
          <w:b/>
          <w:u w:val="single"/>
        </w:rPr>
        <w:t>Covid 19 sur les parents:</w:t>
      </w:r>
    </w:p>
    <w:p w14:paraId="563CBF83" w14:textId="77777777" w:rsidR="00BA4989" w:rsidRPr="00363106" w:rsidRDefault="00BA4989" w:rsidP="00086F58">
      <w:pPr>
        <w:ind w:left="283"/>
        <w:jc w:val="center"/>
        <w:rPr>
          <w:rFonts w:ascii="Marianne ExtraBold" w:hAnsi="Marianne ExtraBold"/>
          <w:color w:val="FFFFFF"/>
          <w:sz w:val="6"/>
          <w:szCs w:val="6"/>
          <w:shd w:val="clear" w:color="auto" w:fill="000091"/>
        </w:rPr>
      </w:pPr>
    </w:p>
    <w:p w14:paraId="4B4D78CB" w14:textId="59D9402E" w:rsidR="00C51979" w:rsidRPr="00086F58" w:rsidRDefault="00BA4989" w:rsidP="00086F58">
      <w:pPr>
        <w:ind w:left="283"/>
        <w:jc w:val="both"/>
        <w:rPr>
          <w:rFonts w:ascii="Marianne Light" w:hAnsi="Marianne Light"/>
          <w:bCs/>
        </w:rPr>
      </w:pPr>
      <w:r>
        <w:rPr>
          <w:rFonts w:ascii="Marianne Light" w:hAnsi="Marianne Light"/>
          <w:b/>
          <w:bCs/>
        </w:rPr>
        <w:t xml:space="preserve">La loi du 30 juillet 2022 mettant </w:t>
      </w:r>
      <w:r w:rsidRPr="00432468">
        <w:rPr>
          <w:rFonts w:ascii="Marianne Light" w:hAnsi="Marianne Light"/>
        </w:rPr>
        <w:t xml:space="preserve">fin aux régimes d'exception créés pour lutter contre l'épidémie liée à la covid-19 </w:t>
      </w:r>
      <w:r>
        <w:rPr>
          <w:rFonts w:ascii="Marianne Light" w:hAnsi="Marianne Light"/>
        </w:rPr>
        <w:t xml:space="preserve">a également pour conséquence la disparition d’un certain nombre de dispositifs dont celui relatif à l’activité partielle. Depuis le 31 juillet 2022, </w:t>
      </w:r>
      <w:r w:rsidRPr="00086F58">
        <w:rPr>
          <w:rFonts w:ascii="Marianne Light" w:hAnsi="Marianne Light"/>
          <w:bCs/>
        </w:rPr>
        <w:t>les employeurs ne p</w:t>
      </w:r>
      <w:r w:rsidR="00760771" w:rsidRPr="00086F58">
        <w:rPr>
          <w:rFonts w:ascii="Marianne Light" w:hAnsi="Marianne Light"/>
          <w:bCs/>
        </w:rPr>
        <w:t>euve</w:t>
      </w:r>
      <w:r w:rsidRPr="00086F58">
        <w:rPr>
          <w:rFonts w:ascii="Marianne Light" w:hAnsi="Marianne Light"/>
          <w:bCs/>
        </w:rPr>
        <w:t xml:space="preserve">nt plus procéder à la déclaration d’activité partielle pour les parents salariés qui doivent garder leurs enfants en raison du Covid (si leur enfant est cas contact ou privé d’accueil en raison de la fermeture de cet accueil). Le régime de droit commun est de nouveau en vigueur. </w:t>
      </w:r>
    </w:p>
    <w:p w14:paraId="738BF14F" w14:textId="105BF26D" w:rsidR="00BA4989" w:rsidRPr="00EE4D7F" w:rsidRDefault="00C51979" w:rsidP="00086F58">
      <w:pPr>
        <w:ind w:left="283"/>
        <w:jc w:val="both"/>
        <w:rPr>
          <w:rFonts w:ascii="Marianne Light" w:hAnsi="Marianne Light"/>
          <w:b/>
          <w:u w:val="single"/>
        </w:rPr>
      </w:pPr>
      <w:r w:rsidRPr="007A6AC3">
        <w:rPr>
          <w:rFonts w:ascii="Marianne Light" w:hAnsi="Marianne Light"/>
          <w:bCs/>
        </w:rPr>
        <w:t>L</w:t>
      </w:r>
      <w:r w:rsidR="00BA4989" w:rsidRPr="007A6AC3">
        <w:rPr>
          <w:rFonts w:ascii="Marianne Light" w:hAnsi="Marianne Light"/>
          <w:bCs/>
        </w:rPr>
        <w:t>es parents continuent de béné</w:t>
      </w:r>
      <w:r w:rsidR="00BA4989">
        <w:rPr>
          <w:rFonts w:ascii="Marianne Light" w:hAnsi="Marianne Light"/>
          <w:bCs/>
        </w:rPr>
        <w:t xml:space="preserve">ficier d’indemnités journalières pour garder leur enfant malade de la covid, </w:t>
      </w:r>
      <w:r w:rsidR="00BA4989" w:rsidRPr="00BB37CB">
        <w:rPr>
          <w:rFonts w:ascii="Marianne Light" w:hAnsi="Marianne Light"/>
          <w:bCs/>
        </w:rPr>
        <w:t>quel que soit leur statut professionnel</w:t>
      </w:r>
      <w:r w:rsidR="00BB37CB">
        <w:rPr>
          <w:rFonts w:ascii="Marianne Light" w:hAnsi="Marianne Light"/>
          <w:bCs/>
        </w:rPr>
        <w:t>,</w:t>
      </w:r>
      <w:r w:rsidR="00BB37CB" w:rsidRPr="00BB37CB">
        <w:rPr>
          <w:rFonts w:ascii="Marianne Light" w:hAnsi="Marianne Light"/>
        </w:rPr>
        <w:t xml:space="preserve"> </w:t>
      </w:r>
      <w:r w:rsidR="00BB37CB" w:rsidRPr="00F02678">
        <w:rPr>
          <w:rFonts w:ascii="Marianne Light" w:hAnsi="Marianne Light"/>
          <w:color w:val="3A3A3A"/>
          <w:shd w:val="clear" w:color="auto" w:fill="FFFFFF"/>
        </w:rPr>
        <w:t>en déclarant directement son arrêt de travail sur le téléservice</w:t>
      </w:r>
      <w:r w:rsidR="007C0012">
        <w:rPr>
          <w:rFonts w:ascii="Marianne Light" w:hAnsi="Marianne Light"/>
          <w:color w:val="3A3A3A"/>
          <w:shd w:val="clear" w:color="auto" w:fill="FFFFFF"/>
        </w:rPr>
        <w:t xml:space="preserve"> </w:t>
      </w:r>
      <w:r w:rsidR="007C0012" w:rsidRPr="007C0012">
        <w:rPr>
          <w:rFonts w:ascii="Marianne Light" w:hAnsi="Marianne Light"/>
          <w:color w:val="3A3A3A"/>
          <w:shd w:val="clear" w:color="auto" w:fill="FFFFFF"/>
        </w:rPr>
        <w:t>declare.ameli.fr</w:t>
      </w:r>
      <w:r w:rsidR="00BB37CB" w:rsidRPr="00F02678">
        <w:rPr>
          <w:rFonts w:ascii="Marianne Light" w:hAnsi="Marianne Light"/>
          <w:color w:val="3A3A3A"/>
          <w:shd w:val="clear" w:color="auto" w:fill="FFFFFF"/>
        </w:rPr>
        <w:t xml:space="preserve"> mis en place par l'</w:t>
      </w:r>
      <w:hyperlink r:id="rId13" w:tgtFrame="_blank" w:tooltip="Assurance maladie - declare.ameli.fr - Nouvelle fenêtre" w:history="1">
        <w:r w:rsidR="00BB37CB" w:rsidRPr="00BB37CB">
          <w:rPr>
            <w:rStyle w:val="Lienhypertexte"/>
            <w:rFonts w:ascii="Marianne Light" w:hAnsi="Marianne Light"/>
            <w:color w:val="414856"/>
            <w:shd w:val="clear" w:color="auto" w:fill="FFFFFF"/>
          </w:rPr>
          <w:t>Assurance maladie</w:t>
        </w:r>
      </w:hyperlink>
      <w:r w:rsidR="00BB37CB" w:rsidRPr="00BB37CB">
        <w:rPr>
          <w:rFonts w:ascii="Marianne Light" w:hAnsi="Marianne Light"/>
          <w:color w:val="3A3A3A"/>
          <w:shd w:val="clear" w:color="auto" w:fill="FFFFFF"/>
        </w:rPr>
        <w:t> ou la </w:t>
      </w:r>
      <w:hyperlink r:id="rId14" w:anchor="/accueil" w:tgtFrame="_blank" w:tooltip="Mutualité sociale agricole - declare.msa.fr - Nouvelle fenêtre" w:history="1">
        <w:r w:rsidR="00BB37CB" w:rsidRPr="00BB37CB">
          <w:rPr>
            <w:rStyle w:val="Lienhypertexte"/>
            <w:rFonts w:ascii="Marianne Light" w:hAnsi="Marianne Light"/>
            <w:color w:val="414856"/>
            <w:shd w:val="clear" w:color="auto" w:fill="FFFFFF"/>
          </w:rPr>
          <w:t>Mutualité sociale agricole</w:t>
        </w:r>
      </w:hyperlink>
      <w:r w:rsidR="00BB37CB" w:rsidRPr="00BB37CB">
        <w:rPr>
          <w:rFonts w:ascii="Marianne Light" w:hAnsi="Marianne Light"/>
          <w:color w:val="3A3A3A"/>
          <w:shd w:val="clear" w:color="auto" w:fill="FFFFFF"/>
        </w:rPr>
        <w:t> (MSA).</w:t>
      </w:r>
    </w:p>
    <w:p w14:paraId="492E60EB" w14:textId="77777777" w:rsidR="00B03172" w:rsidRPr="0019296C" w:rsidRDefault="00B03172" w:rsidP="00086F58">
      <w:pPr>
        <w:pStyle w:val="Corpsdetexte"/>
        <w:spacing w:after="160"/>
        <w:ind w:left="283"/>
        <w:rPr>
          <w:rFonts w:ascii="Marianne Light" w:hAnsi="Marianne Light"/>
          <w:b/>
          <w:u w:val="single"/>
        </w:rPr>
      </w:pPr>
      <w:r w:rsidRPr="00105389">
        <w:rPr>
          <w:rFonts w:ascii="Marianne Light" w:hAnsi="Marianne Light"/>
          <w:color w:val="000000" w:themeColor="text1"/>
        </w:rPr>
        <w:sym w:font="Wingdings 3" w:char="F075"/>
      </w:r>
      <w:r w:rsidRPr="00105389">
        <w:rPr>
          <w:rFonts w:ascii="Marianne Light" w:hAnsi="Marianne Light"/>
          <w:color w:val="000000" w:themeColor="text1"/>
        </w:rPr>
        <w:t xml:space="preserve"> </w:t>
      </w:r>
      <w:r>
        <w:rPr>
          <w:rFonts w:ascii="Marianne Light" w:hAnsi="Marianne Light"/>
          <w:color w:val="000000" w:themeColor="text1"/>
        </w:rPr>
        <w:t xml:space="preserve">  </w:t>
      </w:r>
      <w:r w:rsidRPr="0019296C">
        <w:rPr>
          <w:rFonts w:ascii="Marianne Light" w:hAnsi="Marianne Light"/>
          <w:b/>
          <w:u w:val="single"/>
        </w:rPr>
        <w:t xml:space="preserve">Impacts de la </w:t>
      </w:r>
      <w:r>
        <w:rPr>
          <w:rFonts w:ascii="Marianne Light" w:hAnsi="Marianne Light"/>
          <w:b/>
          <w:u w:val="single"/>
        </w:rPr>
        <w:t>Covid 19 sur les parents-employeurs</w:t>
      </w:r>
      <w:r>
        <w:rPr>
          <w:rFonts w:ascii="Calibri" w:hAnsi="Calibri" w:cs="Calibri"/>
          <w:b/>
          <w:u w:val="single"/>
        </w:rPr>
        <w:t> </w:t>
      </w:r>
      <w:r>
        <w:rPr>
          <w:rFonts w:ascii="Marianne Light" w:hAnsi="Marianne Light"/>
          <w:b/>
          <w:u w:val="single"/>
        </w:rPr>
        <w:t>:</w:t>
      </w:r>
    </w:p>
    <w:p w14:paraId="6F52022F" w14:textId="77777777" w:rsidR="00B03172" w:rsidRDefault="00075E43" w:rsidP="00086F58">
      <w:pPr>
        <w:pStyle w:val="Paragraphedeliste"/>
        <w:numPr>
          <w:ilvl w:val="0"/>
          <w:numId w:val="10"/>
        </w:numPr>
        <w:spacing w:after="160"/>
        <w:ind w:left="851" w:right="282"/>
        <w:jc w:val="both"/>
        <w:rPr>
          <w:rFonts w:ascii="Marianne Light" w:hAnsi="Marianne Light"/>
        </w:rPr>
      </w:pPr>
      <w:r w:rsidRPr="00B03172">
        <w:rPr>
          <w:rFonts w:ascii="Marianne Light" w:hAnsi="Marianne Light"/>
        </w:rPr>
        <w:t xml:space="preserve">Conformément au droit en vigueur, les parents employeurs suspendent la rémunération du salarié assurant la garde/accueil de leur enfant pendant les journées au cours desquelles ce salarié bénéficie des indemnités journalières d’assurance maladie. </w:t>
      </w:r>
    </w:p>
    <w:p w14:paraId="5B214F13" w14:textId="753DE568" w:rsidR="00B03172" w:rsidRDefault="00075E43" w:rsidP="00086F58">
      <w:pPr>
        <w:pStyle w:val="Paragraphedeliste"/>
        <w:numPr>
          <w:ilvl w:val="0"/>
          <w:numId w:val="10"/>
        </w:numPr>
        <w:spacing w:after="160"/>
        <w:ind w:left="851" w:right="282"/>
        <w:jc w:val="both"/>
        <w:rPr>
          <w:rFonts w:ascii="Marianne Light" w:hAnsi="Marianne Light"/>
        </w:rPr>
      </w:pPr>
      <w:r w:rsidRPr="00B03172">
        <w:rPr>
          <w:rFonts w:ascii="Marianne Light" w:hAnsi="Marianne Light"/>
        </w:rPr>
        <w:t>Lorsqu’un enfant habituellement confié ne peut plus l’être parce qu’il est testé Covid positif, les parents</w:t>
      </w:r>
      <w:r w:rsidRPr="00B03172">
        <w:rPr>
          <w:rFonts w:ascii="Marianne Light" w:hAnsi="Marianne Light"/>
          <w:spacing w:val="-7"/>
        </w:rPr>
        <w:t xml:space="preserve"> </w:t>
      </w:r>
      <w:r w:rsidRPr="00B03172">
        <w:rPr>
          <w:rFonts w:ascii="Marianne Light" w:hAnsi="Marianne Light"/>
        </w:rPr>
        <w:t>employeurs</w:t>
      </w:r>
      <w:r w:rsidRPr="00B03172">
        <w:rPr>
          <w:rFonts w:ascii="Marianne Light" w:hAnsi="Marianne Light"/>
          <w:spacing w:val="-6"/>
        </w:rPr>
        <w:t xml:space="preserve"> </w:t>
      </w:r>
      <w:r w:rsidRPr="00B03172">
        <w:rPr>
          <w:rFonts w:ascii="Marianne Light" w:hAnsi="Marianne Light"/>
        </w:rPr>
        <w:t>appliquent</w:t>
      </w:r>
      <w:r w:rsidRPr="00B03172">
        <w:rPr>
          <w:rFonts w:ascii="Marianne Light" w:hAnsi="Marianne Light"/>
          <w:spacing w:val="-8"/>
        </w:rPr>
        <w:t xml:space="preserve"> </w:t>
      </w:r>
      <w:r w:rsidRPr="00B03172">
        <w:rPr>
          <w:rFonts w:ascii="Marianne Light" w:hAnsi="Marianne Light"/>
        </w:rPr>
        <w:t>les</w:t>
      </w:r>
      <w:r w:rsidRPr="00B03172">
        <w:rPr>
          <w:rFonts w:ascii="Marianne Light" w:hAnsi="Marianne Light"/>
          <w:spacing w:val="-6"/>
        </w:rPr>
        <w:t xml:space="preserve"> </w:t>
      </w:r>
      <w:r w:rsidRPr="00B03172">
        <w:rPr>
          <w:rFonts w:ascii="Marianne Light" w:hAnsi="Marianne Light"/>
          <w:b/>
        </w:rPr>
        <w:t>dispositions</w:t>
      </w:r>
      <w:r w:rsidRPr="00B03172">
        <w:rPr>
          <w:rFonts w:ascii="Marianne Light" w:hAnsi="Marianne Light"/>
          <w:b/>
          <w:spacing w:val="-7"/>
        </w:rPr>
        <w:t xml:space="preserve"> </w:t>
      </w:r>
      <w:r w:rsidRPr="00B03172">
        <w:rPr>
          <w:rFonts w:ascii="Marianne Light" w:hAnsi="Marianne Light"/>
          <w:b/>
        </w:rPr>
        <w:t>conventionnelles</w:t>
      </w:r>
      <w:r w:rsidRPr="00B03172">
        <w:rPr>
          <w:rFonts w:ascii="Marianne Light" w:hAnsi="Marianne Light"/>
          <w:b/>
          <w:spacing w:val="-6"/>
        </w:rPr>
        <w:t xml:space="preserve"> </w:t>
      </w:r>
      <w:r w:rsidRPr="00B03172">
        <w:rPr>
          <w:rFonts w:ascii="Marianne Light" w:hAnsi="Marianne Light"/>
          <w:b/>
        </w:rPr>
        <w:t>concernant</w:t>
      </w:r>
      <w:r w:rsidRPr="00B03172">
        <w:rPr>
          <w:rFonts w:ascii="Marianne Light" w:hAnsi="Marianne Light"/>
          <w:b/>
          <w:spacing w:val="-8"/>
        </w:rPr>
        <w:t xml:space="preserve"> </w:t>
      </w:r>
      <w:r w:rsidRPr="00B03172">
        <w:rPr>
          <w:rFonts w:ascii="Marianne Light" w:hAnsi="Marianne Light"/>
          <w:b/>
        </w:rPr>
        <w:t>les</w:t>
      </w:r>
      <w:r w:rsidRPr="00B03172">
        <w:rPr>
          <w:rFonts w:ascii="Marianne Light" w:hAnsi="Marianne Light"/>
          <w:b/>
          <w:spacing w:val="-6"/>
        </w:rPr>
        <w:t xml:space="preserve"> </w:t>
      </w:r>
      <w:r w:rsidRPr="00B03172">
        <w:rPr>
          <w:rFonts w:ascii="Marianne Light" w:hAnsi="Marianne Light"/>
          <w:b/>
        </w:rPr>
        <w:t>règles</w:t>
      </w:r>
      <w:r w:rsidRPr="00B03172">
        <w:rPr>
          <w:rFonts w:ascii="Marianne Light" w:hAnsi="Marianne Light"/>
          <w:b/>
          <w:spacing w:val="-7"/>
        </w:rPr>
        <w:t xml:space="preserve"> </w:t>
      </w:r>
      <w:r w:rsidRPr="00B03172">
        <w:rPr>
          <w:rFonts w:ascii="Marianne Light" w:hAnsi="Marianne Light"/>
          <w:b/>
        </w:rPr>
        <w:t>de</w:t>
      </w:r>
      <w:r w:rsidRPr="00B03172">
        <w:rPr>
          <w:rFonts w:ascii="Marianne Light" w:hAnsi="Marianne Light"/>
          <w:b/>
          <w:spacing w:val="-8"/>
        </w:rPr>
        <w:t xml:space="preserve"> </w:t>
      </w:r>
      <w:r w:rsidRPr="00B03172">
        <w:rPr>
          <w:rFonts w:ascii="Marianne Light" w:hAnsi="Marianne Light"/>
          <w:b/>
        </w:rPr>
        <w:t>maintien ou de suspension de la rémunération</w:t>
      </w:r>
      <w:r w:rsidRPr="00B03172">
        <w:rPr>
          <w:rFonts w:ascii="Marianne Light" w:hAnsi="Marianne Light"/>
        </w:rPr>
        <w:t>, applicable respectivement aux assistants maternels et aux salariés du particulier employeur</w:t>
      </w:r>
      <w:r w:rsidRPr="00B03172">
        <w:rPr>
          <w:rFonts w:ascii="Marianne Light" w:hAnsi="Marianne Light"/>
          <w:spacing w:val="-8"/>
        </w:rPr>
        <w:t xml:space="preserve"> </w:t>
      </w:r>
      <w:r w:rsidRPr="00B03172">
        <w:rPr>
          <w:rFonts w:ascii="Marianne Light" w:hAnsi="Marianne Light"/>
        </w:rPr>
        <w:t>;</w:t>
      </w:r>
    </w:p>
    <w:p w14:paraId="5FBB708A" w14:textId="77777777" w:rsidR="00BA4989" w:rsidRPr="006029CF" w:rsidRDefault="00BA4989" w:rsidP="00086F58">
      <w:pPr>
        <w:pStyle w:val="Paragraphedeliste"/>
        <w:numPr>
          <w:ilvl w:val="0"/>
          <w:numId w:val="10"/>
        </w:numPr>
        <w:spacing w:after="160"/>
        <w:ind w:left="851" w:right="282"/>
        <w:jc w:val="both"/>
        <w:rPr>
          <w:rFonts w:ascii="Marianne Light" w:hAnsi="Marianne Light"/>
          <w:b/>
        </w:rPr>
      </w:pPr>
      <w:r w:rsidRPr="006029CF">
        <w:rPr>
          <w:rFonts w:ascii="Marianne Light" w:hAnsi="Marianne Light"/>
          <w:b/>
        </w:rPr>
        <w:t>Pour que le salarié soit indemnisé en cas de fermeture de son accueil</w:t>
      </w:r>
      <w:r>
        <w:rPr>
          <w:rFonts w:ascii="Marianne Light" w:hAnsi="Marianne Light"/>
        </w:rPr>
        <w:t xml:space="preserve">, dans les conditions mentionnées ci-dessus, </w:t>
      </w:r>
      <w:r w:rsidRPr="006029CF">
        <w:rPr>
          <w:rFonts w:ascii="Marianne Light" w:hAnsi="Marianne Light"/>
          <w:b/>
        </w:rPr>
        <w:t>les parents employeurs doivent le déclarer comme cas contact dans le téléservice « Lister mes cas contacts » sur le site internet https://declare.ameli.fr/listermescascontacts.</w:t>
      </w:r>
    </w:p>
    <w:p w14:paraId="5B414A7E" w14:textId="77777777" w:rsidR="00885773" w:rsidRPr="00B03172" w:rsidRDefault="00885773" w:rsidP="00086F58">
      <w:pPr>
        <w:pStyle w:val="Paragraphedeliste"/>
        <w:numPr>
          <w:ilvl w:val="0"/>
          <w:numId w:val="10"/>
        </w:numPr>
        <w:spacing w:after="160"/>
        <w:ind w:left="851" w:right="282"/>
        <w:jc w:val="both"/>
        <w:rPr>
          <w:rFonts w:ascii="Marianne Light" w:hAnsi="Marianne Light"/>
        </w:rPr>
      </w:pPr>
      <w:r w:rsidRPr="00B03172">
        <w:rPr>
          <w:rFonts w:ascii="Marianne Light" w:hAnsi="Marianne Light"/>
          <w:b/>
        </w:rPr>
        <w:t>Les</w:t>
      </w:r>
      <w:r w:rsidRPr="00B03172">
        <w:rPr>
          <w:rFonts w:ascii="Marianne Light" w:hAnsi="Marianne Light"/>
          <w:b/>
          <w:spacing w:val="-6"/>
        </w:rPr>
        <w:t xml:space="preserve"> </w:t>
      </w:r>
      <w:r w:rsidRPr="00B03172">
        <w:rPr>
          <w:rFonts w:ascii="Marianne Light" w:hAnsi="Marianne Light"/>
          <w:b/>
        </w:rPr>
        <w:t>parents</w:t>
      </w:r>
      <w:r w:rsidRPr="00B03172">
        <w:rPr>
          <w:rFonts w:ascii="Marianne Light" w:hAnsi="Marianne Light"/>
          <w:b/>
          <w:spacing w:val="-6"/>
        </w:rPr>
        <w:t xml:space="preserve"> </w:t>
      </w:r>
      <w:r w:rsidRPr="00B03172">
        <w:rPr>
          <w:rFonts w:ascii="Marianne Light" w:hAnsi="Marianne Light"/>
          <w:b/>
        </w:rPr>
        <w:t>employeurs</w:t>
      </w:r>
      <w:r w:rsidRPr="00B03172">
        <w:rPr>
          <w:rFonts w:ascii="Marianne Light" w:hAnsi="Marianne Light"/>
          <w:b/>
          <w:spacing w:val="-5"/>
        </w:rPr>
        <w:t xml:space="preserve"> </w:t>
      </w:r>
      <w:r w:rsidRPr="00B03172">
        <w:rPr>
          <w:rFonts w:ascii="Marianne Light" w:hAnsi="Marianne Light"/>
          <w:b/>
        </w:rPr>
        <w:t>continuent</w:t>
      </w:r>
      <w:r w:rsidRPr="00B03172">
        <w:rPr>
          <w:rFonts w:ascii="Marianne Light" w:hAnsi="Marianne Light"/>
          <w:b/>
          <w:spacing w:val="-7"/>
        </w:rPr>
        <w:t xml:space="preserve"> </w:t>
      </w:r>
      <w:r w:rsidRPr="00B03172">
        <w:rPr>
          <w:rFonts w:ascii="Marianne Light" w:hAnsi="Marianne Light"/>
          <w:b/>
        </w:rPr>
        <w:t>de</w:t>
      </w:r>
      <w:r w:rsidRPr="00B03172">
        <w:rPr>
          <w:rFonts w:ascii="Marianne Light" w:hAnsi="Marianne Light"/>
          <w:b/>
          <w:spacing w:val="-5"/>
        </w:rPr>
        <w:t xml:space="preserve"> </w:t>
      </w:r>
      <w:r w:rsidRPr="00B03172">
        <w:rPr>
          <w:rFonts w:ascii="Marianne Light" w:hAnsi="Marianne Light"/>
          <w:b/>
        </w:rPr>
        <w:t>bénéficier</w:t>
      </w:r>
      <w:r w:rsidRPr="00B03172">
        <w:rPr>
          <w:rFonts w:ascii="Marianne Light" w:hAnsi="Marianne Light"/>
          <w:b/>
          <w:spacing w:val="-5"/>
        </w:rPr>
        <w:t xml:space="preserve"> </w:t>
      </w:r>
      <w:r w:rsidRPr="00B03172">
        <w:rPr>
          <w:rFonts w:ascii="Marianne Light" w:hAnsi="Marianne Light"/>
          <w:b/>
        </w:rPr>
        <w:t>du</w:t>
      </w:r>
      <w:r w:rsidRPr="00B03172">
        <w:rPr>
          <w:rFonts w:ascii="Marianne Light" w:hAnsi="Marianne Light"/>
          <w:b/>
          <w:spacing w:val="-4"/>
        </w:rPr>
        <w:t xml:space="preserve"> </w:t>
      </w:r>
      <w:r w:rsidRPr="00B03172">
        <w:rPr>
          <w:rFonts w:ascii="Marianne Light" w:hAnsi="Marianne Light"/>
          <w:b/>
        </w:rPr>
        <w:t>CMG</w:t>
      </w:r>
      <w:r w:rsidRPr="00B03172">
        <w:rPr>
          <w:rFonts w:ascii="Marianne Light" w:hAnsi="Marianne Light"/>
        </w:rPr>
        <w:t>,</w:t>
      </w:r>
      <w:r w:rsidRPr="00B03172">
        <w:rPr>
          <w:rFonts w:ascii="Marianne Light" w:hAnsi="Marianne Light"/>
          <w:spacing w:val="-4"/>
        </w:rPr>
        <w:t xml:space="preserve"> </w:t>
      </w:r>
      <w:r w:rsidRPr="00B03172">
        <w:rPr>
          <w:rFonts w:ascii="Marianne Light" w:hAnsi="Marianne Light"/>
        </w:rPr>
        <w:t>pour</w:t>
      </w:r>
      <w:r w:rsidRPr="00B03172">
        <w:rPr>
          <w:rFonts w:ascii="Marianne Light" w:hAnsi="Marianne Light"/>
          <w:spacing w:val="-4"/>
        </w:rPr>
        <w:t xml:space="preserve"> </w:t>
      </w:r>
      <w:r w:rsidRPr="00B03172">
        <w:rPr>
          <w:rFonts w:ascii="Marianne Light" w:hAnsi="Marianne Light"/>
        </w:rPr>
        <w:t>un</w:t>
      </w:r>
      <w:r w:rsidRPr="00B03172">
        <w:rPr>
          <w:rFonts w:ascii="Marianne Light" w:hAnsi="Marianne Light"/>
          <w:spacing w:val="-6"/>
        </w:rPr>
        <w:t xml:space="preserve"> </w:t>
      </w:r>
      <w:r w:rsidRPr="00B03172">
        <w:rPr>
          <w:rFonts w:ascii="Marianne Light" w:hAnsi="Marianne Light"/>
        </w:rPr>
        <w:t>mois</w:t>
      </w:r>
      <w:r w:rsidRPr="00B03172">
        <w:rPr>
          <w:rFonts w:ascii="Marianne Light" w:hAnsi="Marianne Light"/>
          <w:spacing w:val="-5"/>
        </w:rPr>
        <w:t xml:space="preserve"> </w:t>
      </w:r>
      <w:r w:rsidRPr="00B03172">
        <w:rPr>
          <w:rFonts w:ascii="Marianne Light" w:hAnsi="Marianne Light"/>
        </w:rPr>
        <w:t>donné,</w:t>
      </w:r>
      <w:r w:rsidRPr="00B03172">
        <w:rPr>
          <w:rFonts w:ascii="Marianne Light" w:hAnsi="Marianne Light"/>
          <w:spacing w:val="-5"/>
        </w:rPr>
        <w:t xml:space="preserve"> </w:t>
      </w:r>
      <w:r w:rsidRPr="00B03172">
        <w:rPr>
          <w:rFonts w:ascii="Marianne Light" w:hAnsi="Marianne Light"/>
        </w:rPr>
        <w:t>sur</w:t>
      </w:r>
      <w:r w:rsidRPr="00B03172">
        <w:rPr>
          <w:rFonts w:ascii="Marianne Light" w:hAnsi="Marianne Light"/>
          <w:spacing w:val="-6"/>
        </w:rPr>
        <w:t xml:space="preserve"> </w:t>
      </w:r>
      <w:r w:rsidRPr="00B03172">
        <w:rPr>
          <w:rFonts w:ascii="Marianne Light" w:hAnsi="Marianne Light"/>
        </w:rPr>
        <w:t>une</w:t>
      </w:r>
      <w:r w:rsidRPr="00B03172">
        <w:rPr>
          <w:rFonts w:ascii="Marianne Light" w:hAnsi="Marianne Light"/>
          <w:spacing w:val="-2"/>
        </w:rPr>
        <w:t xml:space="preserve"> </w:t>
      </w:r>
      <w:r w:rsidRPr="00B03172">
        <w:rPr>
          <w:rFonts w:ascii="Marianne Light" w:hAnsi="Marianne Light"/>
        </w:rPr>
        <w:t>assiette</w:t>
      </w:r>
      <w:r w:rsidRPr="00B03172">
        <w:rPr>
          <w:rFonts w:ascii="Marianne Light" w:hAnsi="Marianne Light"/>
          <w:spacing w:val="-5"/>
        </w:rPr>
        <w:t xml:space="preserve"> </w:t>
      </w:r>
      <w:r w:rsidRPr="00B03172">
        <w:rPr>
          <w:rFonts w:ascii="Marianne Light" w:hAnsi="Marianne Light"/>
        </w:rPr>
        <w:t xml:space="preserve">de dépenses éventuellement </w:t>
      </w:r>
      <w:r w:rsidRPr="00B03172">
        <w:rPr>
          <w:rFonts w:ascii="Marianne Light" w:hAnsi="Marianne Light"/>
          <w:u w:val="single"/>
        </w:rPr>
        <w:t>diminuée de la rémunération non versée</w:t>
      </w:r>
      <w:r w:rsidRPr="00B03172">
        <w:rPr>
          <w:rFonts w:ascii="Marianne Light" w:hAnsi="Marianne Light"/>
        </w:rPr>
        <w:t>. En cas de recours à un remplaçant, les parents employeurs peuvent bénéficier du CMG pour la rémunération du remplaçant du salarié</w:t>
      </w:r>
      <w:r w:rsidRPr="00B03172">
        <w:rPr>
          <w:rFonts w:ascii="Marianne Light" w:hAnsi="Marianne Light"/>
          <w:spacing w:val="-2"/>
        </w:rPr>
        <w:t xml:space="preserve"> </w:t>
      </w:r>
      <w:r w:rsidRPr="00B03172">
        <w:rPr>
          <w:rFonts w:ascii="Marianne Light" w:hAnsi="Marianne Light"/>
        </w:rPr>
        <w:t>habituel.</w:t>
      </w:r>
    </w:p>
    <w:p w14:paraId="72D3B882" w14:textId="77777777" w:rsidR="00BB20AB" w:rsidRPr="00BB20AB" w:rsidRDefault="00BB20AB">
      <w:pPr>
        <w:ind w:left="426" w:right="282"/>
        <w:jc w:val="both"/>
        <w:rPr>
          <w:rFonts w:ascii="Marianne Light" w:hAnsi="Marianne Light"/>
        </w:rPr>
      </w:pPr>
    </w:p>
    <w:p w14:paraId="3F5A5348" w14:textId="77777777" w:rsidR="00493E4C" w:rsidRDefault="009C34FC" w:rsidP="00493E4C">
      <w:pPr>
        <w:jc w:val="center"/>
        <w:rPr>
          <w:rFonts w:ascii="Marianne ExtraBold" w:hAnsi="Marianne ExtraBold"/>
          <w:color w:val="FFFFFF"/>
          <w:sz w:val="32"/>
          <w:shd w:val="clear" w:color="auto" w:fill="000091"/>
        </w:rPr>
      </w:pPr>
      <w:r>
        <w:rPr>
          <w:rFonts w:ascii="Marianne ExtraBold" w:hAnsi="Marianne ExtraBold"/>
          <w:color w:val="FFFFFF"/>
          <w:sz w:val="32"/>
          <w:shd w:val="clear" w:color="auto" w:fill="000091"/>
        </w:rPr>
        <w:t xml:space="preserve">La vaccination </w:t>
      </w:r>
      <w:r w:rsidR="00493E4C">
        <w:rPr>
          <w:rFonts w:ascii="Marianne ExtraBold" w:hAnsi="Marianne ExtraBold"/>
          <w:color w:val="FFFFFF"/>
          <w:sz w:val="32"/>
          <w:shd w:val="clear" w:color="auto" w:fill="000091"/>
        </w:rPr>
        <w:t xml:space="preserve">  </w:t>
      </w:r>
    </w:p>
    <w:p w14:paraId="4BE05054" w14:textId="062E7A04" w:rsidR="00310A3D" w:rsidRDefault="00310A3D" w:rsidP="006029CF">
      <w:pPr>
        <w:ind w:left="283"/>
        <w:jc w:val="both"/>
        <w:rPr>
          <w:rFonts w:ascii="Marianne Light" w:eastAsia="Calibri Light" w:hAnsi="Marianne Light" w:cs="Calibri Light"/>
          <w:color w:val="000000" w:themeColor="text1"/>
          <w:lang w:eastAsia="fr-FR" w:bidi="fr-FR"/>
        </w:rPr>
      </w:pPr>
      <w:r w:rsidRPr="00310A3D">
        <w:rPr>
          <w:rFonts w:ascii="Marianne Light" w:eastAsia="Calibri Light" w:hAnsi="Marianne Light" w:cs="Calibri Light"/>
          <w:color w:val="000000" w:themeColor="text1"/>
          <w:lang w:eastAsia="fr-FR" w:bidi="fr-FR"/>
        </w:rPr>
        <w:t>Il est rappelé que la vaccination reste essentielle dans la prévention de la contamination, de la transmission et des formes graves de la maladie. A ce titre, chaque personne doit veiller à disposer d’un schéma vaccinal complet et à jour</w:t>
      </w:r>
      <w:r>
        <w:rPr>
          <w:rFonts w:ascii="Marianne Light" w:eastAsia="Calibri Light" w:hAnsi="Marianne Light" w:cs="Calibri Light"/>
          <w:color w:val="000000" w:themeColor="text1"/>
          <w:lang w:eastAsia="fr-FR" w:bidi="fr-FR"/>
        </w:rPr>
        <w:t>.</w:t>
      </w:r>
    </w:p>
    <w:p w14:paraId="1B04C94E" w14:textId="05A5A6EE" w:rsidR="00B45E24" w:rsidRPr="00D83B6E" w:rsidRDefault="00B45E24" w:rsidP="006029CF">
      <w:pPr>
        <w:ind w:left="283"/>
        <w:jc w:val="both"/>
        <w:rPr>
          <w:rFonts w:ascii="Marianne Light" w:eastAsia="Calibri Light" w:hAnsi="Marianne Light" w:cs="Calibri Light"/>
          <w:color w:val="000000" w:themeColor="text1"/>
          <w:lang w:eastAsia="fr-FR" w:bidi="fr-FR"/>
        </w:rPr>
      </w:pPr>
      <w:r w:rsidRPr="00D83B6E">
        <w:rPr>
          <w:rFonts w:ascii="Marianne Light" w:eastAsia="Calibri Light" w:hAnsi="Marianne Light" w:cs="Calibri Light"/>
          <w:color w:val="000000" w:themeColor="text1"/>
          <w:lang w:eastAsia="fr-FR" w:bidi="fr-FR"/>
        </w:rPr>
        <w:t>Conformément à l’article 12 de la loi n° 2021-1040 du 5 août 2021 relative à la gestion de la crise sanitaire (voir I. bis), l’obligation vaccinale n’est applicable, dans les établissements d’accueil du jeune enfant qu’aux professionnels et aux personnes dont l’activité comprend l’exercice effectif d’actes de prévention, de diagnostic ou de soins attachés à leur statut ou à leur titre.</w:t>
      </w:r>
    </w:p>
    <w:p w14:paraId="216DD856" w14:textId="77777777" w:rsidR="005F2AEB" w:rsidRDefault="00B45E24" w:rsidP="006029CF">
      <w:pPr>
        <w:ind w:left="283"/>
        <w:jc w:val="both"/>
        <w:rPr>
          <w:rFonts w:ascii="Marianne Light" w:eastAsia="Calibri Light" w:hAnsi="Marianne Light" w:cs="Calibri Light"/>
          <w:color w:val="000000" w:themeColor="text1"/>
          <w:lang w:eastAsia="fr-FR" w:bidi="fr-FR"/>
        </w:rPr>
      </w:pPr>
      <w:r w:rsidRPr="00D83B6E">
        <w:rPr>
          <w:rFonts w:ascii="Marianne Light" w:eastAsia="Calibri Light" w:hAnsi="Marianne Light" w:cs="Calibri Light"/>
          <w:color w:val="000000" w:themeColor="text1"/>
          <w:lang w:eastAsia="fr-FR" w:bidi="fr-FR"/>
        </w:rPr>
        <w:t xml:space="preserve">En pratique, les professionnels des modes d’accueil du jeune enfant (et des établissements et services de soutien à la parentalité) ne sont, de façon générale, pas soumis à l’obligation vaccinale car leur activité ne répond pas aux critères très circonscrits définis par la loi. </w:t>
      </w:r>
    </w:p>
    <w:p w14:paraId="069E94B9" w14:textId="77777777" w:rsidR="005F2AEB" w:rsidRPr="005F2AEB" w:rsidRDefault="005F2AEB" w:rsidP="005F2AEB">
      <w:pPr>
        <w:ind w:left="283"/>
        <w:jc w:val="both"/>
        <w:rPr>
          <w:rFonts w:ascii="Marianne Light" w:eastAsia="Calibri Light" w:hAnsi="Marianne Light" w:cs="Calibri Light"/>
          <w:color w:val="000000" w:themeColor="text1"/>
          <w:lang w:eastAsia="fr-FR" w:bidi="fr-FR"/>
        </w:rPr>
      </w:pPr>
      <w:r w:rsidRPr="005F2AEB">
        <w:rPr>
          <w:rFonts w:ascii="Marianne Light" w:eastAsia="Calibri Light" w:hAnsi="Marianne Light" w:cs="Calibri Light"/>
          <w:color w:val="000000" w:themeColor="text1"/>
          <w:lang w:eastAsia="fr-FR" w:bidi="fr-FR"/>
        </w:rPr>
        <w:t>Les salariés, les stagiaires et les agents publics bénéficient d'une autorisation d'absence pour se rendre aux rendez-vous médicaux liés aux vaccinations contre la covid-19. Une autorisation d'absence peut également être accordée au salarié, au stagiaire ou à l'agent public qui accompagne le mineur ou le majeur protégé dont il a la charge aux rendez-vous médicaux liés aux vaccinations contre la covid-19.</w:t>
      </w:r>
    </w:p>
    <w:p w14:paraId="21AB76C0" w14:textId="0CBC2140" w:rsidR="00B45E24" w:rsidRDefault="005F2AEB" w:rsidP="005F2AEB">
      <w:pPr>
        <w:ind w:left="283"/>
        <w:jc w:val="both"/>
        <w:rPr>
          <w:rFonts w:ascii="Marianne Light" w:eastAsia="Calibri Light" w:hAnsi="Marianne Light" w:cs="Calibri Light"/>
          <w:color w:val="000000" w:themeColor="text1"/>
          <w:lang w:eastAsia="fr-FR" w:bidi="fr-FR"/>
        </w:rPr>
      </w:pPr>
      <w:r w:rsidRPr="005F2AEB">
        <w:rPr>
          <w:rFonts w:ascii="Marianne Light" w:eastAsia="Calibri Light" w:hAnsi="Marianne Light" w:cs="Calibri Light"/>
          <w:color w:val="000000" w:themeColor="text1"/>
          <w:lang w:eastAsia="fr-FR" w:bidi="fr-FR"/>
        </w:rPr>
        <w:t>Ces absences n'entraînent aucune diminution de la rémunération et sont assimilées à une période de travail effectif pour la détermination de la durée des congés payés ainsi que pour les droits légaux ou conventionnels acquis par les intéressés au titre de leur ancienneté.</w:t>
      </w:r>
      <w:r w:rsidR="00B45E24" w:rsidRPr="00D83B6E">
        <w:rPr>
          <w:rFonts w:ascii="Marianne Light" w:eastAsia="Calibri Light" w:hAnsi="Marianne Light" w:cs="Calibri Light"/>
          <w:color w:val="000000" w:themeColor="text1"/>
          <w:lang w:eastAsia="fr-FR" w:bidi="fr-FR"/>
        </w:rPr>
        <w:t xml:space="preserve">  </w:t>
      </w:r>
    </w:p>
    <w:p w14:paraId="3F274B9D" w14:textId="77777777" w:rsidR="00397459" w:rsidRPr="00D83B6E" w:rsidRDefault="00397459" w:rsidP="006029CF">
      <w:pPr>
        <w:ind w:left="283"/>
        <w:jc w:val="both"/>
        <w:rPr>
          <w:rFonts w:ascii="Marianne Light" w:eastAsia="Calibri Light" w:hAnsi="Marianne Light" w:cs="Calibri Light"/>
          <w:color w:val="000000" w:themeColor="text1"/>
          <w:lang w:eastAsia="fr-FR" w:bidi="fr-FR"/>
        </w:rPr>
      </w:pPr>
    </w:p>
    <w:p w14:paraId="1F7030C2" w14:textId="77777777" w:rsidR="00493E4C" w:rsidRPr="008B3257" w:rsidRDefault="00493E4C" w:rsidP="00493E4C">
      <w:pPr>
        <w:jc w:val="center"/>
        <w:rPr>
          <w:rFonts w:ascii="Marianne ExtraBold" w:hAnsi="Marianne ExtraBold"/>
          <w:color w:val="FFFFFF"/>
          <w:sz w:val="32"/>
          <w:shd w:val="clear" w:color="auto" w:fill="000091"/>
        </w:rPr>
      </w:pPr>
      <w:r>
        <w:rPr>
          <w:rFonts w:ascii="Marianne ExtraBold" w:hAnsi="Marianne ExtraBold"/>
          <w:color w:val="FFFFFF"/>
          <w:sz w:val="32"/>
          <w:shd w:val="clear" w:color="auto" w:fill="000091"/>
        </w:rPr>
        <w:t xml:space="preserve">Les sorties et les rassemblements conviviaux </w:t>
      </w:r>
    </w:p>
    <w:p w14:paraId="2E0B44A4" w14:textId="77777777" w:rsidR="009C34FC" w:rsidRPr="004A1FC0" w:rsidRDefault="009C34FC" w:rsidP="006029CF">
      <w:pPr>
        <w:ind w:left="283"/>
        <w:jc w:val="both"/>
        <w:rPr>
          <w:rFonts w:ascii="Marianne Light" w:hAnsi="Marianne Light"/>
          <w:color w:val="000000" w:themeColor="text1"/>
        </w:rPr>
      </w:pPr>
      <w:r w:rsidRPr="004A1FC0">
        <w:rPr>
          <w:rFonts w:ascii="Marianne Light" w:hAnsi="Marianne Light"/>
          <w:color w:val="000000" w:themeColor="text1"/>
        </w:rPr>
        <w:t>A tout instant, les recommandations prévoient le strict respect des gestes barrières (distanciation physique, lavage de mains régulier, mise à disposition de gel hydro-alcoolique…).</w:t>
      </w:r>
    </w:p>
    <w:p w14:paraId="015509F8" w14:textId="77777777" w:rsidR="005D7BBE" w:rsidRPr="004A1FC0" w:rsidRDefault="005D7BBE" w:rsidP="006029CF">
      <w:pPr>
        <w:ind w:left="283"/>
        <w:jc w:val="both"/>
        <w:rPr>
          <w:rFonts w:ascii="Marianne Light" w:hAnsi="Marianne Light"/>
          <w:color w:val="000000" w:themeColor="text1"/>
        </w:rPr>
      </w:pPr>
      <w:r w:rsidRPr="004A1FC0">
        <w:rPr>
          <w:rFonts w:ascii="Marianne Light" w:hAnsi="Marianne Light"/>
          <w:b/>
          <w:color w:val="000000" w:themeColor="text1"/>
        </w:rPr>
        <w:sym w:font="Wingdings 3" w:char="F075"/>
      </w:r>
      <w:r w:rsidRPr="004A1FC0">
        <w:rPr>
          <w:rFonts w:ascii="Marianne Light" w:hAnsi="Marianne Light"/>
          <w:b/>
          <w:color w:val="000000" w:themeColor="text1"/>
        </w:rPr>
        <w:t>Les sorties à l’extérieur demeurent possibles, à tous les niveaux épidémiques</w:t>
      </w:r>
      <w:r w:rsidRPr="004A1FC0">
        <w:rPr>
          <w:rFonts w:ascii="Marianne Light" w:hAnsi="Marianne Light"/>
          <w:color w:val="000000" w:themeColor="text1"/>
        </w:rPr>
        <w:t>, et doivent être encouragées.</w:t>
      </w:r>
    </w:p>
    <w:p w14:paraId="366C2006" w14:textId="77777777" w:rsidR="009C34FC" w:rsidRPr="004A1FC0" w:rsidRDefault="009C34FC" w:rsidP="006029CF">
      <w:pPr>
        <w:pStyle w:val="Corpsdetexte"/>
        <w:spacing w:before="57" w:line="256" w:lineRule="auto"/>
        <w:ind w:left="283"/>
        <w:jc w:val="both"/>
        <w:rPr>
          <w:rFonts w:ascii="Marianne Light" w:eastAsiaTheme="minorHAnsi" w:hAnsi="Marianne Light" w:cstheme="minorBidi"/>
          <w:color w:val="000000" w:themeColor="text1"/>
          <w:lang w:eastAsia="en-US" w:bidi="ar-SA"/>
        </w:rPr>
      </w:pPr>
    </w:p>
    <w:p w14:paraId="49371DC5" w14:textId="10E9FD13" w:rsidR="002F3F83" w:rsidRPr="006029CF" w:rsidRDefault="009C34FC" w:rsidP="006029CF">
      <w:pPr>
        <w:ind w:left="283"/>
        <w:rPr>
          <w:rFonts w:ascii="Marianne Light" w:hAnsi="Marianne Light"/>
          <w:color w:val="000000" w:themeColor="text1"/>
        </w:rPr>
      </w:pPr>
      <w:r w:rsidRPr="004A1FC0">
        <w:rPr>
          <w:rFonts w:ascii="Marianne Light" w:hAnsi="Marianne Light"/>
          <w:color w:val="000000" w:themeColor="text1"/>
        </w:rPr>
        <w:sym w:font="Wingdings 3" w:char="F075"/>
      </w:r>
      <w:r w:rsidRPr="004A1FC0">
        <w:rPr>
          <w:rFonts w:ascii="Marianne Light" w:hAnsi="Marianne Light"/>
          <w:b/>
          <w:color w:val="000000" w:themeColor="text1"/>
        </w:rPr>
        <w:t xml:space="preserve">Les interventions d’un intervenant extérieur </w:t>
      </w:r>
      <w:r w:rsidRPr="00DA26E2">
        <w:rPr>
          <w:rFonts w:ascii="Marianne Light" w:hAnsi="Marianne Light"/>
          <w:b/>
          <w:color w:val="000000" w:themeColor="text1"/>
        </w:rPr>
        <w:t>sont possibles sous réserve du respect des recommandations du présent guide</w:t>
      </w:r>
      <w:r w:rsidRPr="009C34FC">
        <w:rPr>
          <w:rFonts w:ascii="Marianne Light" w:hAnsi="Marianne Light"/>
          <w:color w:val="2F5496" w:themeColor="accent5" w:themeShade="BF"/>
        </w:rPr>
        <w:t>.</w:t>
      </w:r>
      <w:r>
        <w:rPr>
          <w:rFonts w:ascii="Marianne Light" w:hAnsi="Marianne Light"/>
          <w:color w:val="2F5496" w:themeColor="accent5" w:themeShade="BF"/>
        </w:rPr>
        <w:t xml:space="preserve"> </w:t>
      </w:r>
      <w:r w:rsidRPr="009C34FC">
        <w:rPr>
          <w:rFonts w:ascii="Marianne Light" w:hAnsi="Marianne Light"/>
          <w:b/>
          <w:color w:val="FF0000"/>
        </w:rPr>
        <w:t>Toutefois, à partir du niveau 3 (rouge)</w:t>
      </w:r>
      <w:r w:rsidRPr="004A1FC0">
        <w:rPr>
          <w:rFonts w:ascii="Marianne Light" w:hAnsi="Marianne Light"/>
          <w:color w:val="000000" w:themeColor="text1"/>
        </w:rPr>
        <w:t xml:space="preserve">, les moments dédiés aux partages de mets et boissons, qui obligeraient à enlever le masque de </w:t>
      </w:r>
      <w:r w:rsidRPr="006029CF">
        <w:rPr>
          <w:rFonts w:ascii="Marianne Light" w:eastAsia="Calibri Light" w:hAnsi="Marianne Light" w:cs="Calibri Light"/>
          <w:color w:val="000000" w:themeColor="text1"/>
          <w:lang w:eastAsia="fr-FR" w:bidi="fr-FR"/>
        </w:rPr>
        <w:t>protection</w:t>
      </w:r>
      <w:r w:rsidRPr="004A1FC0">
        <w:rPr>
          <w:rFonts w:ascii="Marianne Light" w:hAnsi="Marianne Light"/>
          <w:color w:val="000000" w:themeColor="text1"/>
        </w:rPr>
        <w:t xml:space="preserve"> dans un espace clos doivent être suspendus.</w:t>
      </w:r>
    </w:p>
    <w:p w14:paraId="627DF49E" w14:textId="6B614C90" w:rsidR="00ED4555" w:rsidRDefault="00ED4555">
      <w:pPr>
        <w:rPr>
          <w:rFonts w:ascii="Marianne Light" w:hAnsi="Marianne Light"/>
          <w:color w:val="2F5496" w:themeColor="accent5" w:themeShade="BF"/>
        </w:rPr>
      </w:pPr>
      <w:r>
        <w:rPr>
          <w:rFonts w:ascii="Marianne Light" w:hAnsi="Marianne Light"/>
          <w:color w:val="2F5496" w:themeColor="accent5" w:themeShade="BF"/>
        </w:rPr>
        <w:br w:type="page"/>
      </w:r>
    </w:p>
    <w:p w14:paraId="43B23AB5" w14:textId="68FF7848" w:rsidR="0088303D" w:rsidRPr="00542313" w:rsidRDefault="00ED4555" w:rsidP="00542313">
      <w:pPr>
        <w:jc w:val="both"/>
        <w:rPr>
          <w:rFonts w:ascii="Marianne Light" w:hAnsi="Marianne Light"/>
          <w:b/>
          <w:color w:val="2F5496" w:themeColor="accent5" w:themeShade="BF"/>
        </w:rPr>
      </w:pPr>
      <w:r w:rsidRPr="00542313">
        <w:rPr>
          <w:rFonts w:ascii="Marianne Light" w:hAnsi="Marianne Light"/>
          <w:b/>
          <w:color w:val="2F5496" w:themeColor="accent5" w:themeShade="BF"/>
        </w:rPr>
        <w:t>ANNEXE 1 – Tableau récapitulatif des recommandations concernant les modes d’accueil</w:t>
      </w:r>
    </w:p>
    <w:tbl>
      <w:tblPr>
        <w:tblStyle w:val="Grilledutableau"/>
        <w:tblW w:w="9729" w:type="dxa"/>
        <w:tblInd w:w="-5" w:type="dxa"/>
        <w:tblLook w:val="04A0" w:firstRow="1" w:lastRow="0" w:firstColumn="1" w:lastColumn="0" w:noHBand="0" w:noVBand="1"/>
      </w:tblPr>
      <w:tblGrid>
        <w:gridCol w:w="2127"/>
        <w:gridCol w:w="2551"/>
        <w:gridCol w:w="2552"/>
        <w:gridCol w:w="2499"/>
      </w:tblGrid>
      <w:tr w:rsidR="00F374C8" w14:paraId="6FFA5059" w14:textId="77777777" w:rsidTr="006029CF">
        <w:trPr>
          <w:trHeight w:val="291"/>
          <w:tblHeader/>
        </w:trPr>
        <w:tc>
          <w:tcPr>
            <w:tcW w:w="2127" w:type="dxa"/>
          </w:tcPr>
          <w:p w14:paraId="278316AF" w14:textId="77777777" w:rsidR="00F374C8" w:rsidRDefault="00F374C8" w:rsidP="002F3F83">
            <w:pPr>
              <w:rPr>
                <w:rFonts w:ascii="Marianne Light" w:hAnsi="Marianne Light"/>
                <w:color w:val="2F5496" w:themeColor="accent5" w:themeShade="BF"/>
              </w:rPr>
            </w:pPr>
          </w:p>
        </w:tc>
        <w:tc>
          <w:tcPr>
            <w:tcW w:w="2551" w:type="dxa"/>
            <w:shd w:val="clear" w:color="auto" w:fill="92D050"/>
          </w:tcPr>
          <w:p w14:paraId="6B0A04C0" w14:textId="77777777" w:rsidR="00F374C8" w:rsidRPr="00907281" w:rsidRDefault="00F374C8" w:rsidP="00907281">
            <w:pPr>
              <w:jc w:val="center"/>
              <w:rPr>
                <w:rFonts w:ascii="Marianne Light" w:hAnsi="Marianne Light"/>
                <w:b/>
                <w:color w:val="FFFFFF" w:themeColor="background1"/>
              </w:rPr>
            </w:pPr>
            <w:r w:rsidRPr="00907281">
              <w:rPr>
                <w:rFonts w:ascii="Marianne Light" w:hAnsi="Marianne Light"/>
                <w:b/>
                <w:color w:val="FFFFFF" w:themeColor="background1"/>
              </w:rPr>
              <w:t>NIVEAU 1</w:t>
            </w:r>
          </w:p>
        </w:tc>
        <w:tc>
          <w:tcPr>
            <w:tcW w:w="2552" w:type="dxa"/>
            <w:shd w:val="clear" w:color="auto" w:fill="FFC000"/>
          </w:tcPr>
          <w:p w14:paraId="7A651708" w14:textId="77777777" w:rsidR="00F374C8" w:rsidRPr="00907281" w:rsidRDefault="00F374C8" w:rsidP="00907281">
            <w:pPr>
              <w:jc w:val="center"/>
              <w:rPr>
                <w:rFonts w:ascii="Marianne Light" w:hAnsi="Marianne Light"/>
                <w:b/>
                <w:color w:val="FFFFFF" w:themeColor="background1"/>
              </w:rPr>
            </w:pPr>
            <w:r w:rsidRPr="00907281">
              <w:rPr>
                <w:rFonts w:ascii="Marianne Light" w:hAnsi="Marianne Light"/>
                <w:b/>
                <w:color w:val="FFFFFF" w:themeColor="background1"/>
              </w:rPr>
              <w:t>NIVEAU 2</w:t>
            </w:r>
          </w:p>
        </w:tc>
        <w:tc>
          <w:tcPr>
            <w:tcW w:w="2499" w:type="dxa"/>
            <w:shd w:val="clear" w:color="auto" w:fill="FF0000"/>
          </w:tcPr>
          <w:p w14:paraId="133193A8" w14:textId="77777777" w:rsidR="00F374C8" w:rsidRPr="00907281" w:rsidRDefault="00F374C8" w:rsidP="00907281">
            <w:pPr>
              <w:jc w:val="center"/>
              <w:rPr>
                <w:rFonts w:ascii="Marianne Light" w:hAnsi="Marianne Light"/>
                <w:b/>
                <w:color w:val="FFFFFF" w:themeColor="background1"/>
              </w:rPr>
            </w:pPr>
            <w:r w:rsidRPr="00907281">
              <w:rPr>
                <w:rFonts w:ascii="Marianne Light" w:hAnsi="Marianne Light"/>
                <w:b/>
                <w:color w:val="FFFFFF" w:themeColor="background1"/>
              </w:rPr>
              <w:t>NIVEAU 3</w:t>
            </w:r>
          </w:p>
        </w:tc>
      </w:tr>
      <w:tr w:rsidR="00C31516" w14:paraId="1B412925" w14:textId="77777777" w:rsidTr="001B5008">
        <w:trPr>
          <w:trHeight w:val="522"/>
        </w:trPr>
        <w:tc>
          <w:tcPr>
            <w:tcW w:w="2127" w:type="dxa"/>
            <w:vMerge w:val="restart"/>
            <w:shd w:val="clear" w:color="auto" w:fill="1F4E79" w:themeFill="accent1" w:themeFillShade="80"/>
            <w:vAlign w:val="center"/>
          </w:tcPr>
          <w:p w14:paraId="70E948A3" w14:textId="77777777" w:rsidR="00C31516" w:rsidRDefault="00C31516" w:rsidP="001B5008">
            <w:pPr>
              <w:rPr>
                <w:rFonts w:ascii="Marianne Light" w:hAnsi="Marianne Light"/>
                <w:color w:val="2F5496" w:themeColor="accent5" w:themeShade="BF"/>
              </w:rPr>
            </w:pPr>
            <w:r w:rsidRPr="005274C1">
              <w:rPr>
                <w:rFonts w:ascii="Marianne ExtraBold" w:hAnsi="Marianne ExtraBold"/>
                <w:color w:val="FFFFFF" w:themeColor="background1"/>
              </w:rPr>
              <w:t>Doctrine d’accueil</w:t>
            </w:r>
          </w:p>
        </w:tc>
        <w:tc>
          <w:tcPr>
            <w:tcW w:w="7602" w:type="dxa"/>
            <w:gridSpan w:val="3"/>
            <w:shd w:val="clear" w:color="auto" w:fill="auto"/>
            <w:vAlign w:val="center"/>
          </w:tcPr>
          <w:p w14:paraId="40947B0B" w14:textId="77777777" w:rsidR="00C31516" w:rsidRPr="00907281" w:rsidRDefault="00C31516" w:rsidP="001B5008">
            <w:pPr>
              <w:jc w:val="center"/>
              <w:rPr>
                <w:rFonts w:ascii="Marianne Light" w:hAnsi="Marianne Light"/>
                <w:b/>
                <w:color w:val="FFFFFF" w:themeColor="background1"/>
              </w:rPr>
            </w:pPr>
            <w:r>
              <w:rPr>
                <w:rFonts w:ascii="Marianne Light" w:hAnsi="Marianne Light"/>
                <w:b/>
                <w:color w:val="000000" w:themeColor="text1"/>
              </w:rPr>
              <w:t>Pour les modes d’accueil collectif</w:t>
            </w:r>
          </w:p>
        </w:tc>
      </w:tr>
      <w:tr w:rsidR="00C31516" w14:paraId="24319C4F" w14:textId="77777777" w:rsidTr="006029CF">
        <w:trPr>
          <w:trHeight w:val="919"/>
        </w:trPr>
        <w:tc>
          <w:tcPr>
            <w:tcW w:w="2127" w:type="dxa"/>
            <w:vMerge/>
            <w:shd w:val="clear" w:color="auto" w:fill="1F4E79" w:themeFill="accent1" w:themeFillShade="80"/>
          </w:tcPr>
          <w:p w14:paraId="2DD4233F" w14:textId="77777777" w:rsidR="00C31516" w:rsidRPr="005274C1" w:rsidRDefault="00C31516" w:rsidP="002F3F83">
            <w:pPr>
              <w:rPr>
                <w:rFonts w:ascii="Marianne ExtraBold" w:hAnsi="Marianne ExtraBold"/>
                <w:color w:val="2F5496" w:themeColor="accent5" w:themeShade="BF"/>
              </w:rPr>
            </w:pPr>
          </w:p>
        </w:tc>
        <w:tc>
          <w:tcPr>
            <w:tcW w:w="2551" w:type="dxa"/>
          </w:tcPr>
          <w:p w14:paraId="7F722C28" w14:textId="15A9B655" w:rsidR="00C31516" w:rsidRDefault="00C31516" w:rsidP="002F3F83">
            <w:pPr>
              <w:rPr>
                <w:rFonts w:ascii="Marianne Light" w:hAnsi="Marianne Light"/>
                <w:color w:val="000000" w:themeColor="text1"/>
                <w:sz w:val="18"/>
              </w:rPr>
            </w:pPr>
            <w:r>
              <w:rPr>
                <w:rFonts w:ascii="Marianne Light" w:hAnsi="Marianne Light"/>
                <w:color w:val="000000" w:themeColor="text1"/>
                <w:sz w:val="18"/>
              </w:rPr>
              <w:t xml:space="preserve">• </w:t>
            </w:r>
            <w:r w:rsidRPr="005274C1">
              <w:rPr>
                <w:rFonts w:ascii="Marianne Light" w:hAnsi="Marianne Light"/>
                <w:color w:val="000000" w:themeColor="text1"/>
                <w:sz w:val="18"/>
              </w:rPr>
              <w:t>accueil selon les conditions prévues par l’autorisation ou l’avis.</w:t>
            </w:r>
          </w:p>
          <w:p w14:paraId="3E58E135" w14:textId="36C6B09C" w:rsidR="00227CBB" w:rsidRDefault="00227CBB" w:rsidP="002F3F83">
            <w:pPr>
              <w:rPr>
                <w:rFonts w:ascii="Marianne Light" w:hAnsi="Marianne Light"/>
                <w:color w:val="2F5496" w:themeColor="accent5" w:themeShade="BF"/>
              </w:rPr>
            </w:pPr>
          </w:p>
        </w:tc>
        <w:tc>
          <w:tcPr>
            <w:tcW w:w="2552" w:type="dxa"/>
          </w:tcPr>
          <w:p w14:paraId="70A4BE52" w14:textId="691CEC7F" w:rsidR="00C31516" w:rsidRDefault="00C31516" w:rsidP="00B45E24">
            <w:pPr>
              <w:rPr>
                <w:rFonts w:ascii="Marianne Light" w:hAnsi="Marianne Light"/>
                <w:color w:val="000000" w:themeColor="text1"/>
                <w:sz w:val="18"/>
              </w:rPr>
            </w:pPr>
            <w:r>
              <w:rPr>
                <w:rFonts w:ascii="Marianne Light" w:hAnsi="Marianne Light"/>
                <w:color w:val="000000" w:themeColor="text1"/>
                <w:sz w:val="18"/>
              </w:rPr>
              <w:t xml:space="preserve">• </w:t>
            </w:r>
            <w:r w:rsidRPr="005274C1">
              <w:rPr>
                <w:rFonts w:ascii="Marianne Light" w:hAnsi="Marianne Light"/>
                <w:color w:val="000000" w:themeColor="text1"/>
                <w:sz w:val="18"/>
              </w:rPr>
              <w:t>accueil distinct et brassage</w:t>
            </w:r>
            <w:r w:rsidR="00B45E24">
              <w:rPr>
                <w:rFonts w:ascii="Marianne Light" w:hAnsi="Marianne Light"/>
                <w:color w:val="000000" w:themeColor="text1"/>
                <w:sz w:val="18"/>
              </w:rPr>
              <w:t xml:space="preserve"> limité</w:t>
            </w:r>
            <w:r w:rsidRPr="005274C1">
              <w:rPr>
                <w:rFonts w:ascii="Marianne Light" w:hAnsi="Marianne Light"/>
                <w:color w:val="000000" w:themeColor="text1"/>
                <w:sz w:val="18"/>
              </w:rPr>
              <w:t xml:space="preserve">. </w:t>
            </w:r>
          </w:p>
          <w:p w14:paraId="72C4865E" w14:textId="5A14F26A" w:rsidR="00227CBB" w:rsidRDefault="00227CBB" w:rsidP="00B45E24">
            <w:pPr>
              <w:rPr>
                <w:rFonts w:ascii="Marianne Light" w:hAnsi="Marianne Light"/>
                <w:color w:val="2F5496" w:themeColor="accent5" w:themeShade="BF"/>
              </w:rPr>
            </w:pPr>
          </w:p>
        </w:tc>
        <w:tc>
          <w:tcPr>
            <w:tcW w:w="2499" w:type="dxa"/>
          </w:tcPr>
          <w:p w14:paraId="07563AEB" w14:textId="77777777" w:rsidR="00C31516" w:rsidRDefault="00C31516" w:rsidP="00B45E24">
            <w:pPr>
              <w:rPr>
                <w:rFonts w:ascii="Marianne Light" w:hAnsi="Marianne Light"/>
                <w:color w:val="000000" w:themeColor="text1"/>
                <w:sz w:val="18"/>
              </w:rPr>
            </w:pPr>
            <w:r>
              <w:rPr>
                <w:rFonts w:ascii="Marianne Light" w:hAnsi="Marianne Light"/>
                <w:color w:val="000000" w:themeColor="text1"/>
                <w:sz w:val="18"/>
              </w:rPr>
              <w:t xml:space="preserve">• </w:t>
            </w:r>
            <w:r w:rsidRPr="005274C1">
              <w:rPr>
                <w:rFonts w:ascii="Marianne Light" w:hAnsi="Marianne Light"/>
                <w:color w:val="000000" w:themeColor="text1"/>
                <w:sz w:val="18"/>
              </w:rPr>
              <w:t xml:space="preserve">accueil distinct et non brassage. </w:t>
            </w:r>
          </w:p>
          <w:p w14:paraId="7863B55D" w14:textId="7B264C9E" w:rsidR="00227CBB" w:rsidRDefault="00227CBB" w:rsidP="00B45E24">
            <w:pPr>
              <w:rPr>
                <w:rFonts w:ascii="Marianne Light" w:hAnsi="Marianne Light"/>
                <w:color w:val="2F5496" w:themeColor="accent5" w:themeShade="BF"/>
              </w:rPr>
            </w:pPr>
          </w:p>
        </w:tc>
      </w:tr>
      <w:tr w:rsidR="00C31516" w14:paraId="79F24A77" w14:textId="77777777" w:rsidTr="00C31516">
        <w:trPr>
          <w:trHeight w:val="582"/>
        </w:trPr>
        <w:tc>
          <w:tcPr>
            <w:tcW w:w="2127" w:type="dxa"/>
            <w:vMerge/>
            <w:shd w:val="clear" w:color="auto" w:fill="1F4E79" w:themeFill="accent1" w:themeFillShade="80"/>
          </w:tcPr>
          <w:p w14:paraId="1E464F5A" w14:textId="77777777" w:rsidR="00C31516" w:rsidRPr="005274C1" w:rsidRDefault="00C31516" w:rsidP="002F3F83">
            <w:pPr>
              <w:rPr>
                <w:rFonts w:ascii="Marianne ExtraBold" w:hAnsi="Marianne ExtraBold"/>
                <w:color w:val="FFFFFF" w:themeColor="background1"/>
              </w:rPr>
            </w:pPr>
          </w:p>
        </w:tc>
        <w:tc>
          <w:tcPr>
            <w:tcW w:w="7602" w:type="dxa"/>
            <w:gridSpan w:val="3"/>
            <w:vAlign w:val="center"/>
          </w:tcPr>
          <w:p w14:paraId="0A5F0292" w14:textId="77777777" w:rsidR="00C31516" w:rsidRPr="00C31516" w:rsidRDefault="00C31516" w:rsidP="00C31516">
            <w:pPr>
              <w:jc w:val="center"/>
              <w:rPr>
                <w:rFonts w:ascii="Marianne Light" w:hAnsi="Marianne Light"/>
                <w:b/>
                <w:color w:val="000000" w:themeColor="text1"/>
              </w:rPr>
            </w:pPr>
            <w:r w:rsidRPr="00C31516">
              <w:rPr>
                <w:rFonts w:ascii="Marianne Light" w:hAnsi="Marianne Light"/>
                <w:b/>
                <w:color w:val="000000" w:themeColor="text1"/>
              </w:rPr>
              <w:t>Pour les modes d’accueil individuel</w:t>
            </w:r>
          </w:p>
        </w:tc>
      </w:tr>
      <w:tr w:rsidR="00DE53C9" w14:paraId="507D7842" w14:textId="77777777" w:rsidTr="001573A2">
        <w:trPr>
          <w:trHeight w:val="582"/>
        </w:trPr>
        <w:tc>
          <w:tcPr>
            <w:tcW w:w="2127" w:type="dxa"/>
            <w:vMerge/>
            <w:shd w:val="clear" w:color="auto" w:fill="1F4E79" w:themeFill="accent1" w:themeFillShade="80"/>
          </w:tcPr>
          <w:p w14:paraId="5F1FB69B" w14:textId="77777777" w:rsidR="00DE53C9" w:rsidRPr="005274C1" w:rsidRDefault="00DE53C9" w:rsidP="002F3F83">
            <w:pPr>
              <w:rPr>
                <w:rFonts w:ascii="Marianne ExtraBold" w:hAnsi="Marianne ExtraBold"/>
                <w:color w:val="FFFFFF" w:themeColor="background1"/>
              </w:rPr>
            </w:pPr>
          </w:p>
        </w:tc>
        <w:tc>
          <w:tcPr>
            <w:tcW w:w="7602" w:type="dxa"/>
            <w:gridSpan w:val="3"/>
          </w:tcPr>
          <w:p w14:paraId="74B3F4E3" w14:textId="55A084D2" w:rsidR="00DE53C9" w:rsidRDefault="00DE53C9" w:rsidP="00DE53C9">
            <w:pPr>
              <w:rPr>
                <w:rFonts w:ascii="Marianne Light" w:hAnsi="Marianne Light"/>
                <w:color w:val="000000" w:themeColor="text1"/>
                <w:sz w:val="18"/>
              </w:rPr>
            </w:pPr>
            <w:r>
              <w:rPr>
                <w:rFonts w:ascii="Marianne Light" w:hAnsi="Marianne Light"/>
                <w:color w:val="000000" w:themeColor="text1"/>
                <w:sz w:val="18"/>
              </w:rPr>
              <w:t xml:space="preserve">• </w:t>
            </w:r>
            <w:r w:rsidRPr="005274C1">
              <w:rPr>
                <w:rFonts w:ascii="Marianne Light" w:hAnsi="Marianne Light"/>
                <w:color w:val="000000" w:themeColor="text1"/>
                <w:sz w:val="18"/>
              </w:rPr>
              <w:t>accueil selon les conditions prévues par l’a</w:t>
            </w:r>
            <w:r>
              <w:rPr>
                <w:rFonts w:ascii="Marianne Light" w:hAnsi="Marianne Light"/>
                <w:color w:val="000000" w:themeColor="text1"/>
                <w:sz w:val="18"/>
              </w:rPr>
              <w:t>grément et le contrat</w:t>
            </w:r>
          </w:p>
          <w:p w14:paraId="3950168A" w14:textId="14ED7526" w:rsidR="00227CBB" w:rsidRDefault="00227CBB" w:rsidP="00DE53C9">
            <w:pPr>
              <w:rPr>
                <w:rFonts w:ascii="Marianne Light" w:hAnsi="Marianne Light"/>
                <w:color w:val="000000" w:themeColor="text1"/>
                <w:sz w:val="18"/>
              </w:rPr>
            </w:pPr>
          </w:p>
        </w:tc>
      </w:tr>
      <w:tr w:rsidR="001B5008" w14:paraId="31BCE063" w14:textId="77777777" w:rsidTr="001B5008">
        <w:trPr>
          <w:trHeight w:val="582"/>
        </w:trPr>
        <w:tc>
          <w:tcPr>
            <w:tcW w:w="9729" w:type="dxa"/>
            <w:gridSpan w:val="4"/>
            <w:shd w:val="clear" w:color="auto" w:fill="FFFFFF" w:themeFill="background1"/>
            <w:vAlign w:val="center"/>
          </w:tcPr>
          <w:p w14:paraId="787B6ACB" w14:textId="77777777" w:rsidR="001B5008" w:rsidRDefault="001B5008" w:rsidP="001B5008">
            <w:pPr>
              <w:jc w:val="center"/>
              <w:rPr>
                <w:rFonts w:ascii="Marianne Light" w:hAnsi="Marianne Light"/>
                <w:color w:val="000000" w:themeColor="text1"/>
                <w:sz w:val="18"/>
              </w:rPr>
            </w:pPr>
            <w:r w:rsidRPr="001B5008">
              <w:rPr>
                <w:rFonts w:ascii="Marianne Light" w:hAnsi="Marianne Light"/>
                <w:b/>
                <w:color w:val="000000" w:themeColor="text1"/>
              </w:rPr>
              <w:t>Pour l’ensemble des modes d’accueil du jeune enfant</w:t>
            </w:r>
          </w:p>
        </w:tc>
      </w:tr>
      <w:tr w:rsidR="005679BD" w14:paraId="732113A4" w14:textId="77777777" w:rsidTr="001573A2">
        <w:trPr>
          <w:trHeight w:val="582"/>
        </w:trPr>
        <w:tc>
          <w:tcPr>
            <w:tcW w:w="2127" w:type="dxa"/>
            <w:shd w:val="clear" w:color="auto" w:fill="1F4E79" w:themeFill="accent1" w:themeFillShade="80"/>
            <w:vAlign w:val="center"/>
          </w:tcPr>
          <w:p w14:paraId="35F90C82" w14:textId="157D0262" w:rsidR="005679BD" w:rsidRPr="005274C1" w:rsidRDefault="005679BD" w:rsidP="006029CF">
            <w:pPr>
              <w:rPr>
                <w:rFonts w:ascii="Marianne ExtraBold" w:hAnsi="Marianne ExtraBold"/>
                <w:color w:val="FFFFFF" w:themeColor="background1"/>
              </w:rPr>
            </w:pPr>
            <w:r w:rsidRPr="005274C1">
              <w:rPr>
                <w:rFonts w:ascii="Marianne ExtraBold" w:hAnsi="Marianne ExtraBold"/>
                <w:color w:val="FFFFFF" w:themeColor="background1"/>
              </w:rPr>
              <w:t>Port du masque</w:t>
            </w:r>
          </w:p>
        </w:tc>
        <w:tc>
          <w:tcPr>
            <w:tcW w:w="7602" w:type="dxa"/>
            <w:gridSpan w:val="3"/>
          </w:tcPr>
          <w:p w14:paraId="15631370" w14:textId="58948ADF" w:rsidR="005679BD" w:rsidRDefault="005679BD" w:rsidP="006029CF">
            <w:pPr>
              <w:rPr>
                <w:rFonts w:ascii="Marianne Light" w:hAnsi="Marianne Light"/>
                <w:color w:val="000000" w:themeColor="text1"/>
                <w:sz w:val="18"/>
              </w:rPr>
            </w:pPr>
            <w:r>
              <w:rPr>
                <w:rFonts w:ascii="Marianne Light" w:hAnsi="Marianne Light"/>
                <w:color w:val="000000" w:themeColor="text1"/>
                <w:sz w:val="18"/>
              </w:rPr>
              <w:t xml:space="preserve">• </w:t>
            </w:r>
            <w:r w:rsidRPr="00907281">
              <w:rPr>
                <w:rFonts w:ascii="Marianne Light" w:hAnsi="Marianne Light"/>
                <w:color w:val="000000" w:themeColor="text1"/>
                <w:sz w:val="18"/>
              </w:rPr>
              <w:t>le port du masque suit les recommandations ministérielles en vigueur.</w:t>
            </w:r>
          </w:p>
          <w:p w14:paraId="160FB1B4" w14:textId="5B02CC43" w:rsidR="00227CBB" w:rsidRPr="00907281" w:rsidRDefault="00227CBB" w:rsidP="006029CF">
            <w:pPr>
              <w:rPr>
                <w:rFonts w:ascii="Marianne Light" w:hAnsi="Marianne Light"/>
                <w:color w:val="000000" w:themeColor="text1"/>
                <w:sz w:val="18"/>
              </w:rPr>
            </w:pPr>
          </w:p>
        </w:tc>
      </w:tr>
      <w:tr w:rsidR="00F374C8" w14:paraId="4DE0E699" w14:textId="77777777" w:rsidTr="006029CF">
        <w:trPr>
          <w:trHeight w:val="594"/>
        </w:trPr>
        <w:tc>
          <w:tcPr>
            <w:tcW w:w="2127" w:type="dxa"/>
            <w:shd w:val="clear" w:color="auto" w:fill="1F4E79" w:themeFill="accent1" w:themeFillShade="80"/>
            <w:vAlign w:val="center"/>
          </w:tcPr>
          <w:p w14:paraId="56FB5ED5" w14:textId="77777777" w:rsidR="00F374C8" w:rsidRPr="005274C1" w:rsidRDefault="00F374C8">
            <w:pPr>
              <w:rPr>
                <w:rFonts w:ascii="Marianne ExtraBold" w:hAnsi="Marianne ExtraBold"/>
                <w:color w:val="FFFFFF" w:themeColor="background1"/>
              </w:rPr>
            </w:pPr>
            <w:r w:rsidRPr="005274C1">
              <w:rPr>
                <w:rFonts w:ascii="Marianne ExtraBold" w:hAnsi="Marianne ExtraBold"/>
                <w:color w:val="FFFFFF" w:themeColor="background1"/>
              </w:rPr>
              <w:t>Distanciation physique</w:t>
            </w:r>
          </w:p>
        </w:tc>
        <w:tc>
          <w:tcPr>
            <w:tcW w:w="2551" w:type="dxa"/>
          </w:tcPr>
          <w:p w14:paraId="0471ECB8" w14:textId="2F9FD0DC" w:rsidR="00C31516" w:rsidRDefault="00C31516" w:rsidP="00C31516">
            <w:pPr>
              <w:pStyle w:val="Corpsdetexte"/>
              <w:spacing w:line="259" w:lineRule="auto"/>
              <w:rPr>
                <w:rFonts w:ascii="Marianne Light" w:eastAsiaTheme="minorHAnsi" w:hAnsi="Marianne Light" w:cstheme="minorBidi"/>
                <w:color w:val="000000" w:themeColor="text1"/>
                <w:sz w:val="18"/>
                <w:lang w:eastAsia="en-US" w:bidi="ar-SA"/>
              </w:rPr>
            </w:pPr>
            <w:r>
              <w:rPr>
                <w:rFonts w:ascii="Marianne Light" w:eastAsiaTheme="minorHAnsi" w:hAnsi="Marianne Light" w:cstheme="minorBidi"/>
                <w:color w:val="000000" w:themeColor="text1"/>
                <w:sz w:val="18"/>
                <w:lang w:eastAsia="en-US" w:bidi="ar-SA"/>
              </w:rPr>
              <w:t>• respect des gestes barrières et des recommandations ministérielles en vigueur</w:t>
            </w:r>
            <w:r w:rsidR="00227CBB">
              <w:rPr>
                <w:rFonts w:ascii="Marianne Light" w:eastAsiaTheme="minorHAnsi" w:hAnsi="Marianne Light" w:cstheme="minorBidi"/>
                <w:color w:val="000000" w:themeColor="text1"/>
                <w:sz w:val="18"/>
                <w:lang w:eastAsia="en-US" w:bidi="ar-SA"/>
              </w:rPr>
              <w:t>.</w:t>
            </w:r>
          </w:p>
          <w:p w14:paraId="2193126E" w14:textId="77777777" w:rsidR="00F374C8" w:rsidRDefault="00F374C8" w:rsidP="002F3F83">
            <w:pPr>
              <w:rPr>
                <w:rFonts w:ascii="Marianne Light" w:hAnsi="Marianne Light"/>
                <w:color w:val="2F5496" w:themeColor="accent5" w:themeShade="BF"/>
              </w:rPr>
            </w:pPr>
          </w:p>
        </w:tc>
        <w:tc>
          <w:tcPr>
            <w:tcW w:w="2552" w:type="dxa"/>
          </w:tcPr>
          <w:p w14:paraId="2236D9A8" w14:textId="0ECF1845" w:rsidR="00C31516" w:rsidRDefault="00C31516" w:rsidP="00C31516">
            <w:pPr>
              <w:pStyle w:val="Corpsdetexte"/>
              <w:spacing w:line="259" w:lineRule="auto"/>
              <w:rPr>
                <w:rFonts w:ascii="Marianne Light" w:eastAsiaTheme="minorHAnsi" w:hAnsi="Marianne Light" w:cstheme="minorBidi"/>
                <w:color w:val="000000" w:themeColor="text1"/>
                <w:sz w:val="18"/>
                <w:lang w:eastAsia="en-US" w:bidi="ar-SA"/>
              </w:rPr>
            </w:pPr>
            <w:r>
              <w:rPr>
                <w:rFonts w:ascii="Marianne Light" w:eastAsiaTheme="minorHAnsi" w:hAnsi="Marianne Light" w:cstheme="minorBidi"/>
                <w:color w:val="000000" w:themeColor="text1"/>
                <w:sz w:val="18"/>
                <w:lang w:eastAsia="en-US" w:bidi="ar-SA"/>
              </w:rPr>
              <w:t>• respect des gestes barrières et des recommandations ministérielles en vigueur</w:t>
            </w:r>
            <w:r w:rsidR="00227CBB">
              <w:rPr>
                <w:rFonts w:ascii="Marianne Light" w:eastAsiaTheme="minorHAnsi" w:hAnsi="Marianne Light" w:cstheme="minorBidi"/>
                <w:color w:val="000000" w:themeColor="text1"/>
                <w:sz w:val="18"/>
                <w:lang w:eastAsia="en-US" w:bidi="ar-SA"/>
              </w:rPr>
              <w:t>.</w:t>
            </w:r>
          </w:p>
          <w:p w14:paraId="73C9A688" w14:textId="1A069FBA" w:rsidR="009C1FF9" w:rsidRDefault="009C1FF9" w:rsidP="00C31516">
            <w:pPr>
              <w:pStyle w:val="Corpsdetexte"/>
              <w:spacing w:line="259" w:lineRule="auto"/>
              <w:rPr>
                <w:rFonts w:ascii="Marianne Light" w:eastAsiaTheme="minorHAnsi" w:hAnsi="Marianne Light" w:cstheme="minorBidi"/>
                <w:color w:val="000000" w:themeColor="text1"/>
                <w:sz w:val="18"/>
                <w:lang w:eastAsia="en-US" w:bidi="ar-SA"/>
              </w:rPr>
            </w:pPr>
          </w:p>
          <w:p w14:paraId="2AB49D27" w14:textId="7AB27A87" w:rsidR="005679BD" w:rsidRPr="009C1FF9" w:rsidRDefault="009C1FF9" w:rsidP="005679BD">
            <w:pPr>
              <w:pStyle w:val="Corpsdetexte"/>
              <w:spacing w:line="259" w:lineRule="auto"/>
              <w:rPr>
                <w:rFonts w:ascii="Marianne Light" w:eastAsiaTheme="minorHAnsi" w:hAnsi="Marianne Light" w:cstheme="minorBidi"/>
                <w:b/>
                <w:color w:val="000000" w:themeColor="text1"/>
                <w:sz w:val="18"/>
                <w:u w:val="single"/>
                <w:lang w:eastAsia="en-US" w:bidi="ar-SA"/>
              </w:rPr>
            </w:pPr>
            <w:r w:rsidRPr="009C1FF9">
              <w:rPr>
                <w:rFonts w:ascii="Marianne Light" w:eastAsiaTheme="minorHAnsi" w:hAnsi="Marianne Light" w:cstheme="minorBidi"/>
                <w:b/>
                <w:color w:val="000000" w:themeColor="text1"/>
                <w:sz w:val="18"/>
                <w:u w:val="single"/>
                <w:lang w:eastAsia="en-US" w:bidi="ar-SA"/>
              </w:rPr>
              <w:sym w:font="Wingdings 3" w:char="F075"/>
            </w:r>
            <w:r w:rsidRPr="009C1FF9">
              <w:rPr>
                <w:rFonts w:ascii="Marianne Light" w:eastAsiaTheme="minorHAnsi" w:hAnsi="Marianne Light" w:cstheme="minorBidi"/>
                <w:b/>
                <w:color w:val="000000" w:themeColor="text1"/>
                <w:sz w:val="18"/>
                <w:u w:val="single"/>
                <w:lang w:eastAsia="en-US" w:bidi="ar-SA"/>
              </w:rPr>
              <w:t xml:space="preserve"> Pour les modes d’accueil collectif, MAM, RPE </w:t>
            </w:r>
          </w:p>
          <w:p w14:paraId="3CA78FD7" w14:textId="30E3D645" w:rsidR="005679BD" w:rsidRPr="00907281" w:rsidRDefault="005679BD" w:rsidP="005679BD">
            <w:pPr>
              <w:pStyle w:val="Corpsdetexte"/>
              <w:spacing w:before="180" w:line="259" w:lineRule="auto"/>
              <w:rPr>
                <w:rFonts w:ascii="Marianne Light" w:eastAsiaTheme="minorHAnsi" w:hAnsi="Marianne Light" w:cstheme="minorBidi"/>
                <w:color w:val="000000" w:themeColor="text1"/>
                <w:sz w:val="18"/>
                <w:lang w:eastAsia="en-US" w:bidi="ar-SA"/>
              </w:rPr>
            </w:pPr>
            <w:r>
              <w:rPr>
                <w:rFonts w:ascii="Marianne Light" w:eastAsiaTheme="minorHAnsi" w:hAnsi="Marianne Light" w:cstheme="minorBidi"/>
                <w:color w:val="000000" w:themeColor="text1"/>
                <w:sz w:val="18"/>
                <w:lang w:eastAsia="en-US" w:bidi="ar-SA"/>
              </w:rPr>
              <w:t xml:space="preserve">• un ratio de </w:t>
            </w:r>
            <w:r w:rsidR="009C1FF9">
              <w:rPr>
                <w:rFonts w:ascii="Marianne Light" w:eastAsiaTheme="minorHAnsi" w:hAnsi="Marianne Light" w:cstheme="minorBidi"/>
                <w:color w:val="000000" w:themeColor="text1"/>
                <w:sz w:val="18"/>
                <w:lang w:eastAsia="en-US" w:bidi="ar-SA"/>
              </w:rPr>
              <w:t xml:space="preserve">4 </w:t>
            </w:r>
            <w:r w:rsidRPr="00907281">
              <w:rPr>
                <w:rFonts w:ascii="Marianne Light" w:eastAsiaTheme="minorHAnsi" w:hAnsi="Marianne Light" w:cstheme="minorBidi"/>
                <w:color w:val="000000" w:themeColor="text1"/>
                <w:sz w:val="18"/>
                <w:lang w:eastAsia="en-US" w:bidi="ar-SA"/>
              </w:rPr>
              <w:t>m² par adulte (professionnels comme parents) est recommandé au sein des salles d’activité et permet de fixer un nombre maximal d’adultes par pièce.</w:t>
            </w:r>
          </w:p>
          <w:p w14:paraId="2D48D7C0" w14:textId="77777777" w:rsidR="00F374C8" w:rsidRDefault="00F374C8" w:rsidP="002F3F83">
            <w:pPr>
              <w:rPr>
                <w:rFonts w:ascii="Marianne Light" w:hAnsi="Marianne Light"/>
                <w:color w:val="2F5496" w:themeColor="accent5" w:themeShade="BF"/>
              </w:rPr>
            </w:pPr>
          </w:p>
        </w:tc>
        <w:tc>
          <w:tcPr>
            <w:tcW w:w="2499" w:type="dxa"/>
          </w:tcPr>
          <w:p w14:paraId="5E89B2CC" w14:textId="39E2BAD4" w:rsidR="00F374C8" w:rsidRDefault="00F374C8" w:rsidP="00F374C8">
            <w:pPr>
              <w:pStyle w:val="Corpsdetexte"/>
              <w:spacing w:line="259" w:lineRule="auto"/>
              <w:rPr>
                <w:rFonts w:ascii="Marianne Light" w:eastAsiaTheme="minorHAnsi" w:hAnsi="Marianne Light" w:cstheme="minorBidi"/>
                <w:color w:val="000000" w:themeColor="text1"/>
                <w:sz w:val="18"/>
                <w:lang w:eastAsia="en-US" w:bidi="ar-SA"/>
              </w:rPr>
            </w:pPr>
            <w:r>
              <w:rPr>
                <w:rFonts w:ascii="Marianne Light" w:eastAsiaTheme="minorHAnsi" w:hAnsi="Marianne Light" w:cstheme="minorBidi"/>
                <w:color w:val="000000" w:themeColor="text1"/>
                <w:sz w:val="18"/>
                <w:lang w:eastAsia="en-US" w:bidi="ar-SA"/>
              </w:rPr>
              <w:t>• respect des gestes barrières et des recommandations ministérielles en vigueur</w:t>
            </w:r>
            <w:r w:rsidR="00227CBB">
              <w:rPr>
                <w:rFonts w:ascii="Marianne Light" w:eastAsiaTheme="minorHAnsi" w:hAnsi="Marianne Light" w:cstheme="minorBidi"/>
                <w:color w:val="000000" w:themeColor="text1"/>
                <w:sz w:val="18"/>
                <w:lang w:eastAsia="en-US" w:bidi="ar-SA"/>
              </w:rPr>
              <w:t>.</w:t>
            </w:r>
          </w:p>
          <w:p w14:paraId="75DC62F4" w14:textId="77777777" w:rsidR="009C1FF9" w:rsidRDefault="009C1FF9" w:rsidP="00F374C8">
            <w:pPr>
              <w:pStyle w:val="Corpsdetexte"/>
              <w:spacing w:line="259" w:lineRule="auto"/>
              <w:rPr>
                <w:rFonts w:ascii="Marianne Light" w:eastAsiaTheme="minorHAnsi" w:hAnsi="Marianne Light" w:cstheme="minorBidi"/>
                <w:color w:val="000000" w:themeColor="text1"/>
                <w:sz w:val="18"/>
                <w:lang w:eastAsia="en-US" w:bidi="ar-SA"/>
              </w:rPr>
            </w:pPr>
          </w:p>
          <w:p w14:paraId="639D11FA" w14:textId="29B97D9B" w:rsidR="00C31516" w:rsidRPr="009C1FF9" w:rsidRDefault="00C31516" w:rsidP="00F374C8">
            <w:pPr>
              <w:pStyle w:val="Corpsdetexte"/>
              <w:spacing w:line="259" w:lineRule="auto"/>
              <w:rPr>
                <w:rFonts w:ascii="Marianne Light" w:eastAsiaTheme="minorHAnsi" w:hAnsi="Marianne Light" w:cstheme="minorBidi"/>
                <w:b/>
                <w:color w:val="000000" w:themeColor="text1"/>
                <w:sz w:val="18"/>
                <w:u w:val="single"/>
                <w:lang w:eastAsia="en-US" w:bidi="ar-SA"/>
              </w:rPr>
            </w:pPr>
            <w:r w:rsidRPr="009C1FF9">
              <w:rPr>
                <w:rFonts w:ascii="Marianne Light" w:eastAsiaTheme="minorHAnsi" w:hAnsi="Marianne Light" w:cstheme="minorBidi"/>
                <w:b/>
                <w:color w:val="000000" w:themeColor="text1"/>
                <w:sz w:val="18"/>
                <w:u w:val="single"/>
                <w:lang w:eastAsia="en-US" w:bidi="ar-SA"/>
              </w:rPr>
              <w:sym w:font="Wingdings 3" w:char="F075"/>
            </w:r>
            <w:r w:rsidR="005679BD" w:rsidRPr="009C1FF9">
              <w:rPr>
                <w:rFonts w:ascii="Marianne Light" w:eastAsiaTheme="minorHAnsi" w:hAnsi="Marianne Light" w:cstheme="minorBidi"/>
                <w:b/>
                <w:color w:val="000000" w:themeColor="text1"/>
                <w:sz w:val="18"/>
                <w:u w:val="single"/>
                <w:lang w:eastAsia="en-US" w:bidi="ar-SA"/>
              </w:rPr>
              <w:t xml:space="preserve"> Pour les modes d’accueil collectif, MAM, RPE</w:t>
            </w:r>
            <w:r w:rsidRPr="009C1FF9">
              <w:rPr>
                <w:rFonts w:ascii="Marianne Light" w:eastAsiaTheme="minorHAnsi" w:hAnsi="Marianne Light" w:cstheme="minorBidi"/>
                <w:b/>
                <w:color w:val="000000" w:themeColor="text1"/>
                <w:sz w:val="18"/>
                <w:u w:val="single"/>
                <w:lang w:eastAsia="en-US" w:bidi="ar-SA"/>
              </w:rPr>
              <w:t xml:space="preserve"> </w:t>
            </w:r>
          </w:p>
          <w:p w14:paraId="1BC783CE" w14:textId="211C5FD1" w:rsidR="00F374C8" w:rsidRPr="00907281" w:rsidRDefault="00F374C8" w:rsidP="00F374C8">
            <w:pPr>
              <w:pStyle w:val="Corpsdetexte"/>
              <w:spacing w:before="180" w:line="259" w:lineRule="auto"/>
              <w:rPr>
                <w:rFonts w:ascii="Marianne Light" w:eastAsiaTheme="minorHAnsi" w:hAnsi="Marianne Light" w:cstheme="minorBidi"/>
                <w:color w:val="000000" w:themeColor="text1"/>
                <w:sz w:val="18"/>
                <w:lang w:eastAsia="en-US" w:bidi="ar-SA"/>
              </w:rPr>
            </w:pPr>
            <w:r>
              <w:rPr>
                <w:rFonts w:ascii="Marianne Light" w:eastAsiaTheme="minorHAnsi" w:hAnsi="Marianne Light" w:cstheme="minorBidi"/>
                <w:color w:val="000000" w:themeColor="text1"/>
                <w:sz w:val="18"/>
                <w:lang w:eastAsia="en-US" w:bidi="ar-SA"/>
              </w:rPr>
              <w:t xml:space="preserve">• </w:t>
            </w:r>
            <w:r w:rsidRPr="00907281">
              <w:rPr>
                <w:rFonts w:ascii="Marianne Light" w:eastAsiaTheme="minorHAnsi" w:hAnsi="Marianne Light" w:cstheme="minorBidi"/>
                <w:color w:val="000000" w:themeColor="text1"/>
                <w:sz w:val="18"/>
                <w:lang w:eastAsia="en-US" w:bidi="ar-SA"/>
              </w:rPr>
              <w:t>un ratio de 8m² par adulte (professionnels comme parents) est recommandé au sein des salles d’activité et permet de fixer un nombre maximal d’adultes par pièce.</w:t>
            </w:r>
          </w:p>
          <w:p w14:paraId="50184376" w14:textId="77777777" w:rsidR="00F374C8" w:rsidRDefault="00F374C8" w:rsidP="009C1FF9">
            <w:pPr>
              <w:pStyle w:val="Corpsdetexte"/>
              <w:spacing w:line="259" w:lineRule="auto"/>
              <w:rPr>
                <w:rFonts w:ascii="Marianne Light" w:hAnsi="Marianne Light"/>
                <w:color w:val="2F5496" w:themeColor="accent5" w:themeShade="BF"/>
              </w:rPr>
            </w:pPr>
          </w:p>
        </w:tc>
      </w:tr>
      <w:tr w:rsidR="00DE53C9" w14:paraId="5A0C0678" w14:textId="77777777" w:rsidTr="006029CF">
        <w:trPr>
          <w:trHeight w:val="291"/>
        </w:trPr>
        <w:tc>
          <w:tcPr>
            <w:tcW w:w="2127" w:type="dxa"/>
            <w:shd w:val="clear" w:color="auto" w:fill="1F4E79" w:themeFill="accent1" w:themeFillShade="80"/>
            <w:vAlign w:val="center"/>
          </w:tcPr>
          <w:p w14:paraId="47FB6887" w14:textId="77777777" w:rsidR="00DE53C9" w:rsidRPr="00F374C8" w:rsidRDefault="00DE53C9" w:rsidP="001B5008">
            <w:pPr>
              <w:rPr>
                <w:rFonts w:ascii="Marianne ExtraBold" w:hAnsi="Marianne ExtraBold"/>
                <w:b/>
                <w:color w:val="FFFFFF" w:themeColor="background1"/>
              </w:rPr>
            </w:pPr>
            <w:r w:rsidRPr="00F374C8">
              <w:rPr>
                <w:rFonts w:ascii="Marianne ExtraBold" w:hAnsi="Marianne ExtraBold"/>
                <w:b/>
                <w:color w:val="FFFFFF" w:themeColor="background1"/>
              </w:rPr>
              <w:t>Aération et nettoyage des pièces et surfaces</w:t>
            </w:r>
          </w:p>
        </w:tc>
        <w:tc>
          <w:tcPr>
            <w:tcW w:w="5103" w:type="dxa"/>
            <w:gridSpan w:val="2"/>
          </w:tcPr>
          <w:p w14:paraId="1D361959" w14:textId="77777777" w:rsidR="00DE53C9" w:rsidRDefault="00DE53C9" w:rsidP="00F374C8">
            <w:pPr>
              <w:rPr>
                <w:rFonts w:ascii="Marianne Light" w:hAnsi="Marianne Light"/>
                <w:color w:val="000000" w:themeColor="text1"/>
                <w:sz w:val="18"/>
              </w:rPr>
            </w:pPr>
            <w:r>
              <w:rPr>
                <w:rFonts w:ascii="Marianne Light" w:hAnsi="Marianne Light"/>
                <w:color w:val="000000" w:themeColor="text1"/>
                <w:sz w:val="18"/>
              </w:rPr>
              <w:t xml:space="preserve">• </w:t>
            </w:r>
            <w:r w:rsidRPr="00F374C8">
              <w:rPr>
                <w:rFonts w:ascii="Marianne Light" w:hAnsi="Marianne Light"/>
                <w:color w:val="000000" w:themeColor="text1"/>
                <w:sz w:val="18"/>
              </w:rPr>
              <w:t>L’aération des pièces pendant 10 minutes minimum entre deux groupes est recommandée.</w:t>
            </w:r>
          </w:p>
          <w:p w14:paraId="3F773AD5" w14:textId="77777777" w:rsidR="00DE53C9" w:rsidRDefault="00DE53C9" w:rsidP="00F374C8">
            <w:pPr>
              <w:rPr>
                <w:rFonts w:ascii="Marianne Light" w:hAnsi="Marianne Light"/>
                <w:color w:val="000000" w:themeColor="text1"/>
                <w:sz w:val="18"/>
              </w:rPr>
            </w:pPr>
          </w:p>
          <w:p w14:paraId="5C18CC80" w14:textId="0449B43F" w:rsidR="00DE53C9" w:rsidRDefault="00DE53C9" w:rsidP="008E586A">
            <w:pPr>
              <w:rPr>
                <w:rFonts w:ascii="Marianne Light" w:hAnsi="Marianne Light"/>
                <w:color w:val="000000" w:themeColor="text1"/>
                <w:sz w:val="18"/>
              </w:rPr>
            </w:pPr>
            <w:r>
              <w:rPr>
                <w:rFonts w:ascii="Marianne Light" w:hAnsi="Marianne Light"/>
                <w:color w:val="000000" w:themeColor="text1"/>
                <w:sz w:val="18"/>
              </w:rPr>
              <w:t>• Nettoyage et désinfection minimum une fois par jour des sols et des grandes surfaces, des petites surfaces régulièrement touchés par les enfants et les professionnels dans les salles et les espaces communs</w:t>
            </w:r>
            <w:r w:rsidR="00227CBB">
              <w:rPr>
                <w:rFonts w:ascii="Marianne Light" w:hAnsi="Marianne Light"/>
                <w:color w:val="000000" w:themeColor="text1"/>
                <w:sz w:val="18"/>
              </w:rPr>
              <w:t>.</w:t>
            </w:r>
          </w:p>
          <w:p w14:paraId="3E6A4382" w14:textId="77777777" w:rsidR="00DE53C9" w:rsidRDefault="00DE53C9" w:rsidP="008E586A">
            <w:pPr>
              <w:rPr>
                <w:rFonts w:ascii="Marianne Light" w:hAnsi="Marianne Light"/>
                <w:color w:val="000000" w:themeColor="text1"/>
                <w:sz w:val="18"/>
              </w:rPr>
            </w:pPr>
          </w:p>
          <w:p w14:paraId="2ACBE485" w14:textId="2925D5DD" w:rsidR="00DE53C9" w:rsidRPr="00DE53C9" w:rsidRDefault="00DE53C9" w:rsidP="00DE6F3A">
            <w:pPr>
              <w:rPr>
                <w:rFonts w:ascii="Marianne Light" w:hAnsi="Marianne Light"/>
                <w:color w:val="000000" w:themeColor="text1"/>
                <w:sz w:val="18"/>
              </w:rPr>
            </w:pPr>
            <w:r>
              <w:rPr>
                <w:rFonts w:ascii="Marianne Light" w:hAnsi="Marianne Light"/>
                <w:color w:val="000000" w:themeColor="text1"/>
                <w:sz w:val="18"/>
              </w:rPr>
              <w:t>• Nettoyage des</w:t>
            </w:r>
            <w:r w:rsidRPr="008E586A">
              <w:rPr>
                <w:rFonts w:ascii="Marianne Light" w:hAnsi="Marianne Light"/>
                <w:color w:val="000000" w:themeColor="text1"/>
                <w:sz w:val="18"/>
              </w:rPr>
              <w:t xml:space="preserve"> objets (ex. les jouets) utilisés par les professionnels ou les enfants régulièrement</w:t>
            </w:r>
            <w:r>
              <w:rPr>
                <w:rFonts w:ascii="Marianne Light" w:hAnsi="Marianne Light"/>
                <w:color w:val="000000" w:themeColor="text1"/>
                <w:sz w:val="18"/>
              </w:rPr>
              <w:t>.</w:t>
            </w:r>
          </w:p>
        </w:tc>
        <w:tc>
          <w:tcPr>
            <w:tcW w:w="2499" w:type="dxa"/>
          </w:tcPr>
          <w:p w14:paraId="6B0A7BB6" w14:textId="77777777" w:rsidR="00DE53C9" w:rsidRDefault="00DE53C9" w:rsidP="001B5008">
            <w:pPr>
              <w:pStyle w:val="Corpsdetexte"/>
              <w:spacing w:line="256" w:lineRule="auto"/>
              <w:rPr>
                <w:rFonts w:ascii="Marianne Light" w:eastAsiaTheme="minorHAnsi" w:hAnsi="Marianne Light" w:cstheme="minorBidi"/>
                <w:color w:val="000000" w:themeColor="text1"/>
                <w:sz w:val="18"/>
                <w:lang w:eastAsia="en-US" w:bidi="ar-SA"/>
              </w:rPr>
            </w:pPr>
            <w:r>
              <w:rPr>
                <w:rFonts w:ascii="Marianne Light" w:eastAsiaTheme="minorHAnsi" w:hAnsi="Marianne Light" w:cstheme="minorBidi"/>
                <w:color w:val="000000" w:themeColor="text1"/>
                <w:sz w:val="18"/>
                <w:lang w:eastAsia="en-US" w:bidi="ar-SA"/>
              </w:rPr>
              <w:t xml:space="preserve">• </w:t>
            </w:r>
            <w:r w:rsidRPr="00F374C8">
              <w:rPr>
                <w:rFonts w:ascii="Marianne Light" w:eastAsiaTheme="minorHAnsi" w:hAnsi="Marianne Light" w:cstheme="minorBidi"/>
                <w:color w:val="000000" w:themeColor="text1"/>
                <w:sz w:val="18"/>
                <w:lang w:eastAsia="en-US" w:bidi="ar-SA"/>
              </w:rPr>
              <w:t>L’aération des pièces pendant 10 minutes minimum entre deux groupes est recommandée</w:t>
            </w:r>
          </w:p>
          <w:p w14:paraId="0C38D434" w14:textId="77777777" w:rsidR="00DE53C9" w:rsidRPr="00F374C8" w:rsidRDefault="00DE53C9" w:rsidP="00F374C8">
            <w:pPr>
              <w:pStyle w:val="Corpsdetexte"/>
              <w:spacing w:before="159" w:line="256" w:lineRule="auto"/>
              <w:rPr>
                <w:rFonts w:ascii="Marianne Light" w:eastAsiaTheme="minorHAnsi" w:hAnsi="Marianne Light" w:cstheme="minorBidi"/>
                <w:color w:val="000000" w:themeColor="text1"/>
                <w:sz w:val="18"/>
                <w:lang w:eastAsia="en-US" w:bidi="ar-SA"/>
              </w:rPr>
            </w:pPr>
            <w:r>
              <w:rPr>
                <w:rFonts w:ascii="Marianne Light" w:eastAsiaTheme="minorHAnsi" w:hAnsi="Marianne Light" w:cstheme="minorBidi"/>
                <w:color w:val="000000" w:themeColor="text1"/>
                <w:sz w:val="18"/>
                <w:lang w:eastAsia="en-US" w:bidi="ar-SA"/>
              </w:rPr>
              <w:t>• N</w:t>
            </w:r>
            <w:r w:rsidRPr="00F374C8">
              <w:rPr>
                <w:rFonts w:ascii="Marianne Light" w:eastAsiaTheme="minorHAnsi" w:hAnsi="Marianne Light" w:cstheme="minorBidi"/>
                <w:color w:val="000000" w:themeColor="text1"/>
                <w:sz w:val="18"/>
                <w:lang w:eastAsia="en-US" w:bidi="ar-SA"/>
              </w:rPr>
              <w:t>ettoyage systématique de ces espaces entre chaque utilisation par un groupe différent n’est pas strictement nécessaire, mais recommandé.</w:t>
            </w:r>
            <w:r>
              <w:rPr>
                <w:rFonts w:ascii="Marianne Light" w:eastAsiaTheme="minorHAnsi" w:hAnsi="Marianne Light" w:cstheme="minorBidi"/>
                <w:color w:val="000000" w:themeColor="text1"/>
                <w:sz w:val="18"/>
                <w:lang w:eastAsia="en-US" w:bidi="ar-SA"/>
              </w:rPr>
              <w:t xml:space="preserve"> </w:t>
            </w:r>
            <w:r w:rsidRPr="00F374C8">
              <w:rPr>
                <w:rFonts w:ascii="Marianne Light" w:eastAsiaTheme="minorHAnsi" w:hAnsi="Marianne Light" w:cstheme="minorBidi"/>
                <w:color w:val="000000" w:themeColor="text1"/>
                <w:sz w:val="18"/>
                <w:lang w:eastAsia="en-US" w:bidi="ar-SA"/>
              </w:rPr>
              <w:t xml:space="preserve">Leur nettoyage quotidien est obligatoire. </w:t>
            </w:r>
          </w:p>
          <w:p w14:paraId="7B3195B2" w14:textId="64EE6A8F" w:rsidR="00DE53C9" w:rsidRPr="00F374C8" w:rsidRDefault="00DE53C9" w:rsidP="00F374C8">
            <w:pPr>
              <w:pStyle w:val="Corpsdetexte"/>
              <w:spacing w:before="165" w:line="259" w:lineRule="auto"/>
              <w:rPr>
                <w:rFonts w:ascii="Marianne Light" w:eastAsiaTheme="minorHAnsi" w:hAnsi="Marianne Light" w:cstheme="minorBidi"/>
                <w:color w:val="000000" w:themeColor="text1"/>
                <w:sz w:val="18"/>
                <w:lang w:eastAsia="en-US" w:bidi="ar-SA"/>
              </w:rPr>
            </w:pPr>
            <w:r>
              <w:rPr>
                <w:rFonts w:ascii="Marianne Light" w:eastAsiaTheme="minorHAnsi" w:hAnsi="Marianne Light" w:cstheme="minorBidi"/>
                <w:color w:val="000000" w:themeColor="text1"/>
                <w:sz w:val="18"/>
                <w:lang w:eastAsia="en-US" w:bidi="ar-SA"/>
              </w:rPr>
              <w:t>• L</w:t>
            </w:r>
            <w:r w:rsidRPr="00F374C8">
              <w:rPr>
                <w:rFonts w:ascii="Marianne Light" w:eastAsiaTheme="minorHAnsi" w:hAnsi="Marianne Light" w:cstheme="minorBidi"/>
                <w:color w:val="000000" w:themeColor="text1"/>
                <w:sz w:val="18"/>
                <w:lang w:eastAsia="en-US" w:bidi="ar-SA"/>
              </w:rPr>
              <w:t>es jouets et autres matériels d’éveil ne peuvent être utilisés simultanément par les enfants de plusieurs groupes. Ils sont dédiés à un groupe ou unité et il est possible d’organiser une rotation (par exemple toutes les 48 heures), après leur nettoyage.</w:t>
            </w:r>
          </w:p>
          <w:p w14:paraId="3848C074" w14:textId="77777777" w:rsidR="00DE53C9" w:rsidRPr="00F374C8" w:rsidRDefault="00DE53C9" w:rsidP="00F374C8">
            <w:pPr>
              <w:rPr>
                <w:rFonts w:ascii="Marianne Light" w:hAnsi="Marianne Light"/>
                <w:color w:val="000000" w:themeColor="text1"/>
                <w:sz w:val="18"/>
              </w:rPr>
            </w:pPr>
          </w:p>
        </w:tc>
      </w:tr>
      <w:tr w:rsidR="00DE53C9" w14:paraId="707AA961" w14:textId="77777777" w:rsidTr="001573A2">
        <w:trPr>
          <w:trHeight w:val="303"/>
        </w:trPr>
        <w:tc>
          <w:tcPr>
            <w:tcW w:w="2127" w:type="dxa"/>
            <w:shd w:val="clear" w:color="auto" w:fill="1F4E79" w:themeFill="accent1" w:themeFillShade="80"/>
          </w:tcPr>
          <w:p w14:paraId="1A610BC1" w14:textId="77777777" w:rsidR="00DE53C9" w:rsidRPr="001B5008" w:rsidRDefault="00DE53C9" w:rsidP="002F3F83">
            <w:pPr>
              <w:rPr>
                <w:rFonts w:ascii="Marianne ExtraBold" w:hAnsi="Marianne ExtraBold"/>
                <w:b/>
                <w:color w:val="FFFFFF" w:themeColor="background1"/>
              </w:rPr>
            </w:pPr>
            <w:r w:rsidRPr="001B5008">
              <w:rPr>
                <w:rFonts w:ascii="Marianne ExtraBold" w:hAnsi="Marianne ExtraBold"/>
                <w:b/>
                <w:color w:val="FFFFFF" w:themeColor="background1"/>
              </w:rPr>
              <w:t xml:space="preserve">Sorties et rassemblements conviviaux </w:t>
            </w:r>
          </w:p>
        </w:tc>
        <w:tc>
          <w:tcPr>
            <w:tcW w:w="7602" w:type="dxa"/>
            <w:gridSpan w:val="3"/>
          </w:tcPr>
          <w:p w14:paraId="4CCC5CB5" w14:textId="297ADD1F" w:rsidR="00DE53C9" w:rsidRPr="004A1FC0" w:rsidRDefault="00701163" w:rsidP="001B5008">
            <w:pPr>
              <w:pStyle w:val="Corpsdetexte"/>
              <w:spacing w:before="57" w:line="256" w:lineRule="auto"/>
              <w:jc w:val="both"/>
              <w:rPr>
                <w:rFonts w:ascii="Marianne Light" w:eastAsiaTheme="minorHAnsi" w:hAnsi="Marianne Light" w:cstheme="minorBidi"/>
                <w:color w:val="000000" w:themeColor="text1"/>
                <w:lang w:eastAsia="en-US" w:bidi="ar-SA"/>
              </w:rPr>
            </w:pPr>
            <w:r>
              <w:rPr>
                <w:rFonts w:ascii="Marianne Light" w:hAnsi="Marianne Light"/>
                <w:color w:val="000000" w:themeColor="text1"/>
                <w:sz w:val="18"/>
              </w:rPr>
              <w:t xml:space="preserve">• </w:t>
            </w:r>
            <w:r w:rsidR="00DE53C9" w:rsidRPr="001B5008">
              <w:rPr>
                <w:rFonts w:ascii="Marianne Light" w:eastAsiaTheme="minorHAnsi" w:hAnsi="Marianne Light" w:cstheme="minorBidi"/>
                <w:color w:val="000000" w:themeColor="text1"/>
                <w:sz w:val="18"/>
                <w:lang w:eastAsia="en-US" w:bidi="ar-SA"/>
              </w:rPr>
              <w:t>Les sorties à l’extérieur demeurent possibles, à tous les niveaux épidémiques, et doivent être encouragées</w:t>
            </w:r>
            <w:r w:rsidR="00DE53C9" w:rsidRPr="004A1FC0">
              <w:rPr>
                <w:rFonts w:ascii="Marianne Light" w:eastAsiaTheme="minorHAnsi" w:hAnsi="Marianne Light" w:cstheme="minorBidi"/>
                <w:color w:val="000000" w:themeColor="text1"/>
                <w:lang w:eastAsia="en-US" w:bidi="ar-SA"/>
              </w:rPr>
              <w:t>.</w:t>
            </w:r>
          </w:p>
          <w:p w14:paraId="1F072748" w14:textId="570D65F7" w:rsidR="00DE53C9" w:rsidRDefault="00DE53C9" w:rsidP="002F3F83">
            <w:pPr>
              <w:rPr>
                <w:rFonts w:ascii="Marianne Light" w:hAnsi="Marianne Light"/>
                <w:color w:val="2F5496" w:themeColor="accent5" w:themeShade="BF"/>
              </w:rPr>
            </w:pPr>
          </w:p>
        </w:tc>
      </w:tr>
      <w:tr w:rsidR="003B686C" w14:paraId="12D238CC" w14:textId="77777777" w:rsidTr="003B686C">
        <w:trPr>
          <w:trHeight w:val="291"/>
        </w:trPr>
        <w:tc>
          <w:tcPr>
            <w:tcW w:w="2127" w:type="dxa"/>
            <w:shd w:val="clear" w:color="auto" w:fill="1F4E79" w:themeFill="accent1" w:themeFillShade="80"/>
          </w:tcPr>
          <w:p w14:paraId="2CC0DF3B" w14:textId="77777777" w:rsidR="003B686C" w:rsidRPr="001B5008" w:rsidRDefault="003B686C" w:rsidP="002F3F83">
            <w:pPr>
              <w:rPr>
                <w:rFonts w:ascii="Marianne ExtraBold" w:hAnsi="Marianne ExtraBold"/>
                <w:color w:val="FFFFFF" w:themeColor="background1"/>
              </w:rPr>
            </w:pPr>
            <w:r w:rsidRPr="001B5008">
              <w:rPr>
                <w:rFonts w:ascii="Marianne ExtraBold" w:hAnsi="Marianne ExtraBold"/>
                <w:color w:val="FFFFFF" w:themeColor="background1"/>
              </w:rPr>
              <w:t xml:space="preserve">Protocole du contact-tracing </w:t>
            </w:r>
          </w:p>
        </w:tc>
        <w:tc>
          <w:tcPr>
            <w:tcW w:w="7602" w:type="dxa"/>
            <w:gridSpan w:val="3"/>
            <w:vAlign w:val="center"/>
          </w:tcPr>
          <w:p w14:paraId="4FF89460" w14:textId="6981BAB0" w:rsidR="003B686C" w:rsidRDefault="00701163" w:rsidP="006029CF">
            <w:pPr>
              <w:rPr>
                <w:rFonts w:ascii="Marianne Light" w:hAnsi="Marianne Light"/>
                <w:color w:val="000000" w:themeColor="text1"/>
                <w:sz w:val="18"/>
              </w:rPr>
            </w:pPr>
            <w:r>
              <w:rPr>
                <w:rFonts w:ascii="Marianne Light" w:hAnsi="Marianne Light"/>
                <w:color w:val="000000" w:themeColor="text1"/>
                <w:sz w:val="18"/>
              </w:rPr>
              <w:t xml:space="preserve">• </w:t>
            </w:r>
            <w:r w:rsidR="003B686C" w:rsidRPr="003B686C">
              <w:rPr>
                <w:rFonts w:ascii="Marianne Light" w:hAnsi="Marianne Light"/>
                <w:color w:val="000000" w:themeColor="text1"/>
                <w:sz w:val="18"/>
              </w:rPr>
              <w:t>Pour tous les niveaux, application des règles définies par les autorités sanitaires.</w:t>
            </w:r>
          </w:p>
          <w:p w14:paraId="7E40B0F9" w14:textId="12C5F945" w:rsidR="00701163" w:rsidRDefault="00701163" w:rsidP="006029CF">
            <w:pPr>
              <w:rPr>
                <w:rFonts w:ascii="Marianne Light" w:hAnsi="Marianne Light"/>
                <w:color w:val="2F5496" w:themeColor="accent5" w:themeShade="BF"/>
              </w:rPr>
            </w:pPr>
          </w:p>
        </w:tc>
      </w:tr>
    </w:tbl>
    <w:p w14:paraId="5EC56F55" w14:textId="77777777" w:rsidR="00ED4555" w:rsidRDefault="00ED4555">
      <w:pPr>
        <w:rPr>
          <w:rFonts w:ascii="Marianne Light" w:eastAsiaTheme="majorEastAsia" w:hAnsi="Marianne Light" w:cstheme="majorBidi"/>
          <w:color w:val="001F5F"/>
          <w:sz w:val="26"/>
          <w:szCs w:val="26"/>
        </w:rPr>
      </w:pPr>
      <w:r>
        <w:rPr>
          <w:rFonts w:ascii="Marianne Light" w:hAnsi="Marianne Light"/>
          <w:color w:val="001F5F"/>
        </w:rPr>
        <w:br w:type="page"/>
      </w:r>
    </w:p>
    <w:p w14:paraId="349A1FC9" w14:textId="6A9A6B2C" w:rsidR="00BB20AB" w:rsidRPr="00BB20AB" w:rsidRDefault="00BB20AB" w:rsidP="00BB20AB">
      <w:pPr>
        <w:pStyle w:val="Titre2"/>
        <w:rPr>
          <w:rFonts w:ascii="Marianne Light" w:hAnsi="Marianne Light"/>
        </w:rPr>
      </w:pPr>
      <w:r w:rsidRPr="00BB20AB">
        <w:rPr>
          <w:rFonts w:ascii="Marianne Light" w:hAnsi="Marianne Light"/>
          <w:color w:val="001F5F"/>
        </w:rPr>
        <w:t>Annexe</w:t>
      </w:r>
      <w:r w:rsidRPr="00BB20AB">
        <w:rPr>
          <w:rFonts w:ascii="Marianne Light" w:hAnsi="Marianne Light"/>
          <w:color w:val="001F5F"/>
          <w:spacing w:val="-14"/>
        </w:rPr>
        <w:t xml:space="preserve"> </w:t>
      </w:r>
      <w:r w:rsidR="00ED4555">
        <w:rPr>
          <w:rFonts w:ascii="Marianne Light" w:hAnsi="Marianne Light"/>
          <w:color w:val="001F5F"/>
        </w:rPr>
        <w:t>2</w:t>
      </w:r>
      <w:r w:rsidRPr="00BB20AB">
        <w:rPr>
          <w:rFonts w:ascii="Marianne Light" w:hAnsi="Marianne Light"/>
          <w:color w:val="001F5F"/>
          <w:spacing w:val="-12"/>
        </w:rPr>
        <w:t xml:space="preserve"> </w:t>
      </w:r>
      <w:r w:rsidRPr="00BB20AB">
        <w:rPr>
          <w:rFonts w:ascii="Marianne Light" w:hAnsi="Marianne Light"/>
          <w:color w:val="001F5F"/>
        </w:rPr>
        <w:t>–</w:t>
      </w:r>
      <w:r w:rsidRPr="00BB20AB">
        <w:rPr>
          <w:rFonts w:ascii="Marianne Light" w:hAnsi="Marianne Light"/>
          <w:color w:val="001F5F"/>
          <w:spacing w:val="-14"/>
        </w:rPr>
        <w:t xml:space="preserve"> </w:t>
      </w:r>
      <w:r w:rsidRPr="00BB20AB">
        <w:rPr>
          <w:rFonts w:ascii="Marianne Light" w:hAnsi="Marianne Light"/>
          <w:color w:val="001F5F"/>
        </w:rPr>
        <w:t>Modèle</w:t>
      </w:r>
      <w:r w:rsidRPr="00BB20AB">
        <w:rPr>
          <w:rFonts w:ascii="Marianne Light" w:hAnsi="Marianne Light"/>
          <w:color w:val="001F5F"/>
          <w:spacing w:val="-13"/>
        </w:rPr>
        <w:t xml:space="preserve"> </w:t>
      </w:r>
      <w:r w:rsidRPr="00BB20AB">
        <w:rPr>
          <w:rFonts w:ascii="Marianne Light" w:hAnsi="Marianne Light"/>
          <w:color w:val="001F5F"/>
        </w:rPr>
        <w:t>de</w:t>
      </w:r>
      <w:r w:rsidRPr="00BB20AB">
        <w:rPr>
          <w:rFonts w:ascii="Marianne Light" w:hAnsi="Marianne Light"/>
          <w:color w:val="001F5F"/>
          <w:spacing w:val="-13"/>
        </w:rPr>
        <w:t xml:space="preserve"> </w:t>
      </w:r>
      <w:r w:rsidRPr="00BB20AB">
        <w:rPr>
          <w:rFonts w:ascii="Marianne Light" w:hAnsi="Marianne Light"/>
          <w:color w:val="001F5F"/>
        </w:rPr>
        <w:t>message</w:t>
      </w:r>
      <w:r w:rsidRPr="00BB20AB">
        <w:rPr>
          <w:rFonts w:ascii="Marianne Light" w:hAnsi="Marianne Light"/>
          <w:color w:val="001F5F"/>
          <w:spacing w:val="-13"/>
        </w:rPr>
        <w:t xml:space="preserve"> </w:t>
      </w:r>
      <w:r w:rsidRPr="00BB20AB">
        <w:rPr>
          <w:rFonts w:ascii="Marianne Light" w:hAnsi="Marianne Light"/>
          <w:color w:val="001F5F"/>
        </w:rPr>
        <w:t>à</w:t>
      </w:r>
      <w:r w:rsidRPr="00BB20AB">
        <w:rPr>
          <w:rFonts w:ascii="Marianne Light" w:hAnsi="Marianne Light"/>
          <w:color w:val="001F5F"/>
          <w:spacing w:val="-11"/>
        </w:rPr>
        <w:t xml:space="preserve"> </w:t>
      </w:r>
      <w:r w:rsidRPr="00BB20AB">
        <w:rPr>
          <w:rFonts w:ascii="Marianne Light" w:hAnsi="Marianne Light"/>
          <w:color w:val="001F5F"/>
        </w:rPr>
        <w:t>transmettre</w:t>
      </w:r>
      <w:r w:rsidRPr="00BB20AB">
        <w:rPr>
          <w:rFonts w:ascii="Marianne Light" w:hAnsi="Marianne Light"/>
          <w:color w:val="001F5F"/>
          <w:spacing w:val="-13"/>
        </w:rPr>
        <w:t xml:space="preserve"> </w:t>
      </w:r>
      <w:r w:rsidRPr="00BB20AB">
        <w:rPr>
          <w:rFonts w:ascii="Marianne Light" w:hAnsi="Marianne Light"/>
          <w:color w:val="001F5F"/>
        </w:rPr>
        <w:t>aux</w:t>
      </w:r>
      <w:r w:rsidRPr="00BB20AB">
        <w:rPr>
          <w:rFonts w:ascii="Marianne Light" w:hAnsi="Marianne Light"/>
          <w:color w:val="001F5F"/>
          <w:spacing w:val="-13"/>
        </w:rPr>
        <w:t xml:space="preserve"> </w:t>
      </w:r>
      <w:r w:rsidRPr="00BB20AB">
        <w:rPr>
          <w:rFonts w:ascii="Marianne Light" w:hAnsi="Marianne Light"/>
          <w:color w:val="001F5F"/>
        </w:rPr>
        <w:t>parents</w:t>
      </w:r>
      <w:r w:rsidRPr="00BB20AB">
        <w:rPr>
          <w:rFonts w:ascii="Marianne Light" w:hAnsi="Marianne Light"/>
          <w:color w:val="001F5F"/>
          <w:spacing w:val="-14"/>
        </w:rPr>
        <w:t xml:space="preserve"> </w:t>
      </w:r>
      <w:r w:rsidRPr="00BB20AB">
        <w:rPr>
          <w:rFonts w:ascii="Marianne Light" w:hAnsi="Marianne Light"/>
          <w:color w:val="001F5F"/>
        </w:rPr>
        <w:t>d’enfant</w:t>
      </w:r>
      <w:r w:rsidRPr="00BB20AB">
        <w:rPr>
          <w:rFonts w:ascii="Marianne Light" w:hAnsi="Marianne Light"/>
          <w:color w:val="001F5F"/>
          <w:spacing w:val="-12"/>
        </w:rPr>
        <w:t xml:space="preserve"> </w:t>
      </w:r>
      <w:r w:rsidRPr="00BB20AB">
        <w:rPr>
          <w:rFonts w:ascii="Marianne Light" w:hAnsi="Marianne Light"/>
          <w:color w:val="001F5F"/>
        </w:rPr>
        <w:t>dans</w:t>
      </w:r>
      <w:r w:rsidRPr="00BB20AB">
        <w:rPr>
          <w:rFonts w:ascii="Marianne Light" w:hAnsi="Marianne Light"/>
          <w:color w:val="001F5F"/>
          <w:spacing w:val="-14"/>
        </w:rPr>
        <w:t xml:space="preserve"> </w:t>
      </w:r>
      <w:r w:rsidRPr="00BB20AB">
        <w:rPr>
          <w:rFonts w:ascii="Marianne Light" w:hAnsi="Marianne Light"/>
          <w:color w:val="001F5F"/>
        </w:rPr>
        <w:t>le</w:t>
      </w:r>
      <w:r w:rsidRPr="00BB20AB">
        <w:rPr>
          <w:rFonts w:ascii="Marianne Light" w:hAnsi="Marianne Light"/>
          <w:color w:val="001F5F"/>
          <w:spacing w:val="-13"/>
        </w:rPr>
        <w:t xml:space="preserve"> </w:t>
      </w:r>
      <w:r w:rsidRPr="00BB20AB">
        <w:rPr>
          <w:rFonts w:ascii="Marianne Light" w:hAnsi="Marianne Light"/>
          <w:color w:val="001F5F"/>
        </w:rPr>
        <w:t>même mode d’accueil</w:t>
      </w:r>
      <w:hyperlink w:anchor="_bookmark2" w:history="1">
        <w:r w:rsidRPr="00BB20AB">
          <w:rPr>
            <w:rFonts w:ascii="Marianne Light" w:hAnsi="Marianne Light"/>
            <w:color w:val="001F5F"/>
          </w:rPr>
          <w:t xml:space="preserve"> </w:t>
        </w:r>
      </w:hyperlink>
      <w:r w:rsidRPr="00BB20AB">
        <w:rPr>
          <w:rFonts w:ascii="Marianne Light" w:hAnsi="Marianne Light"/>
          <w:color w:val="001F5F"/>
        </w:rPr>
        <w:t>qu’un enfant cas</w:t>
      </w:r>
      <w:r w:rsidRPr="00BB20AB">
        <w:rPr>
          <w:rFonts w:ascii="Marianne Light" w:hAnsi="Marianne Light"/>
          <w:color w:val="001F5F"/>
          <w:spacing w:val="-8"/>
        </w:rPr>
        <w:t xml:space="preserve"> </w:t>
      </w:r>
      <w:r w:rsidRPr="00BB20AB">
        <w:rPr>
          <w:rFonts w:ascii="Marianne Light" w:hAnsi="Marianne Light"/>
          <w:color w:val="001F5F"/>
        </w:rPr>
        <w:t>confirmé</w:t>
      </w:r>
    </w:p>
    <w:p w14:paraId="17C22CE0" w14:textId="77777777" w:rsidR="00BB20AB" w:rsidRPr="00BB20AB" w:rsidRDefault="00BB20AB" w:rsidP="006029CF">
      <w:pPr>
        <w:pStyle w:val="Corpsdetexte"/>
        <w:spacing w:before="1"/>
        <w:ind w:left="283"/>
        <w:rPr>
          <w:rFonts w:ascii="Marianne Light" w:hAnsi="Marianne Light"/>
          <w:sz w:val="28"/>
        </w:rPr>
      </w:pPr>
    </w:p>
    <w:p w14:paraId="0F405276" w14:textId="77777777" w:rsidR="00BB20AB" w:rsidRPr="00363106" w:rsidRDefault="00BB20AB" w:rsidP="006029CF">
      <w:pPr>
        <w:spacing w:before="1"/>
        <w:ind w:left="283"/>
        <w:rPr>
          <w:rFonts w:ascii="Marianne Light" w:hAnsi="Marianne Light"/>
          <w:b/>
        </w:rPr>
      </w:pPr>
      <w:r w:rsidRPr="00363106">
        <w:rPr>
          <w:rFonts w:ascii="Marianne Light" w:hAnsi="Marianne Light"/>
          <w:b/>
          <w:u w:val="single"/>
        </w:rPr>
        <w:t>MESSAGE NOMINATIF REPRESENTANTS LEGAUX + NOM DE L’ENFANT</w:t>
      </w:r>
    </w:p>
    <w:p w14:paraId="31A83E7A" w14:textId="77777777" w:rsidR="00BB20AB" w:rsidRPr="00363106" w:rsidRDefault="00BB20AB" w:rsidP="006029CF">
      <w:pPr>
        <w:pStyle w:val="Corpsdetexte"/>
        <w:ind w:left="283"/>
        <w:rPr>
          <w:rFonts w:ascii="Marianne Light" w:hAnsi="Marianne Light"/>
          <w:b/>
        </w:rPr>
      </w:pPr>
    </w:p>
    <w:p w14:paraId="1E719E59" w14:textId="77777777" w:rsidR="00BB20AB" w:rsidRPr="00363106" w:rsidRDefault="00BB20AB" w:rsidP="006029CF">
      <w:pPr>
        <w:spacing w:before="60" w:line="243" w:lineRule="exact"/>
        <w:ind w:left="283"/>
        <w:rPr>
          <w:rFonts w:ascii="Marianne Light" w:hAnsi="Marianne Light"/>
          <w:b/>
        </w:rPr>
      </w:pPr>
      <w:r w:rsidRPr="00363106">
        <w:rPr>
          <w:rFonts w:ascii="Marianne Light" w:hAnsi="Marianne Light"/>
          <w:b/>
        </w:rPr>
        <w:t>Objet : Survenue d’un cas confirmé au sein du mode d’accueil de votre enfant</w:t>
      </w:r>
    </w:p>
    <w:p w14:paraId="3FBDAB1C" w14:textId="77777777" w:rsidR="009071BC" w:rsidRDefault="009071BC" w:rsidP="006029CF">
      <w:pPr>
        <w:spacing w:line="243" w:lineRule="exact"/>
        <w:ind w:left="283"/>
        <w:rPr>
          <w:rFonts w:ascii="Marianne Light" w:hAnsi="Marianne Light"/>
        </w:rPr>
      </w:pPr>
    </w:p>
    <w:p w14:paraId="07D46F83" w14:textId="7C0181DF" w:rsidR="00BB20AB" w:rsidRDefault="00BB20AB" w:rsidP="006029CF">
      <w:pPr>
        <w:spacing w:line="243" w:lineRule="exact"/>
        <w:ind w:left="283"/>
        <w:rPr>
          <w:rFonts w:ascii="Marianne Light" w:hAnsi="Marianne Light"/>
        </w:rPr>
      </w:pPr>
      <w:r w:rsidRPr="00363106">
        <w:rPr>
          <w:rFonts w:ascii="Marianne Light" w:hAnsi="Marianne Light"/>
        </w:rPr>
        <w:t>Madame, Monsieur,</w:t>
      </w:r>
    </w:p>
    <w:p w14:paraId="60E03AE0" w14:textId="77777777" w:rsidR="00EE3D59" w:rsidRPr="00363106" w:rsidRDefault="00EE3D59" w:rsidP="006029CF">
      <w:pPr>
        <w:spacing w:line="243" w:lineRule="exact"/>
        <w:ind w:left="283"/>
        <w:rPr>
          <w:rFonts w:ascii="Marianne Light" w:hAnsi="Marianne Light"/>
        </w:rPr>
      </w:pPr>
    </w:p>
    <w:p w14:paraId="49C243B9" w14:textId="184F62E2" w:rsidR="00ED4555" w:rsidRDefault="00BB20AB" w:rsidP="006029CF">
      <w:pPr>
        <w:spacing w:line="256" w:lineRule="auto"/>
        <w:ind w:left="283"/>
        <w:jc w:val="both"/>
        <w:rPr>
          <w:rFonts w:ascii="Marianne Light" w:hAnsi="Marianne Light"/>
        </w:rPr>
      </w:pPr>
      <w:r w:rsidRPr="00363106">
        <w:rPr>
          <w:rFonts w:ascii="Marianne Light" w:hAnsi="Marianne Light"/>
        </w:rPr>
        <w:t>Le mode d’accueil (voir nom ci-dessus) fréquenté par votre enfant fait l’objet de mesures spécifiques du fait de la survenue d’un ou plusieurs cas confirmés de COVID-19. Votre enfant a été en contact avec un c</w:t>
      </w:r>
      <w:r w:rsidR="00363106">
        <w:rPr>
          <w:rFonts w:ascii="Marianne Light" w:hAnsi="Marianne Light"/>
        </w:rPr>
        <w:t>as confirmé. Vous avez, en tant</w:t>
      </w:r>
      <w:r w:rsidRPr="00363106">
        <w:rPr>
          <w:rFonts w:ascii="Marianne Light" w:hAnsi="Marianne Light"/>
        </w:rPr>
        <w:t xml:space="preserve"> </w:t>
      </w:r>
      <w:r w:rsidR="005A342A" w:rsidRPr="00363106">
        <w:rPr>
          <w:rFonts w:ascii="Marianne Light" w:hAnsi="Marianne Light"/>
        </w:rPr>
        <w:t>que responsable</w:t>
      </w:r>
      <w:r w:rsidRPr="00363106">
        <w:rPr>
          <w:rFonts w:ascii="Marianne Light" w:hAnsi="Marianne Light"/>
        </w:rPr>
        <w:t xml:space="preserve"> légal, un rôle essentiel pour limiter les risques de contagion de la Covid-19. Il est nécessaire de respecter les consignes suivantes</w:t>
      </w:r>
      <w:r w:rsidR="00ED4555">
        <w:rPr>
          <w:rFonts w:ascii="Marianne Light" w:hAnsi="Marianne Light"/>
        </w:rPr>
        <w:t>. Aussi, nous vous encourageons à faire tester votre enfant, notamment</w:t>
      </w:r>
      <w:r w:rsidR="005A342A">
        <w:rPr>
          <w:rFonts w:ascii="Marianne Light" w:hAnsi="Marianne Light"/>
        </w:rPr>
        <w:t xml:space="preserve"> </w:t>
      </w:r>
      <w:r w:rsidR="00ED4555">
        <w:rPr>
          <w:rFonts w:ascii="Marianne Light" w:hAnsi="Marianne Light"/>
        </w:rPr>
        <w:t xml:space="preserve">si celui-ci présente des </w:t>
      </w:r>
      <w:r w:rsidRPr="00363106">
        <w:rPr>
          <w:rFonts w:ascii="Marianne Light" w:hAnsi="Marianne Light"/>
        </w:rPr>
        <w:t>symptômes</w:t>
      </w:r>
      <w:r w:rsidRPr="00363106">
        <w:rPr>
          <w:rFonts w:ascii="Marianne Light" w:hAnsi="Marianne Light"/>
          <w:spacing w:val="-9"/>
        </w:rPr>
        <w:t xml:space="preserve"> </w:t>
      </w:r>
      <w:r w:rsidRPr="00363106">
        <w:rPr>
          <w:rFonts w:ascii="Marianne Light" w:hAnsi="Marianne Light"/>
        </w:rPr>
        <w:t>évocateurs</w:t>
      </w:r>
      <w:r w:rsidRPr="00363106">
        <w:rPr>
          <w:rFonts w:ascii="Marianne Light" w:hAnsi="Marianne Light"/>
          <w:spacing w:val="-8"/>
        </w:rPr>
        <w:t xml:space="preserve"> </w:t>
      </w:r>
      <w:r w:rsidRPr="00363106">
        <w:rPr>
          <w:rFonts w:ascii="Marianne Light" w:hAnsi="Marianne Light"/>
        </w:rPr>
        <w:t>de</w:t>
      </w:r>
      <w:r w:rsidRPr="00363106">
        <w:rPr>
          <w:rFonts w:ascii="Marianne Light" w:hAnsi="Marianne Light"/>
          <w:spacing w:val="-11"/>
        </w:rPr>
        <w:t xml:space="preserve"> </w:t>
      </w:r>
      <w:r w:rsidRPr="00363106">
        <w:rPr>
          <w:rFonts w:ascii="Marianne Light" w:hAnsi="Marianne Light"/>
        </w:rPr>
        <w:t>la</w:t>
      </w:r>
      <w:r w:rsidRPr="00363106">
        <w:rPr>
          <w:rFonts w:ascii="Marianne Light" w:hAnsi="Marianne Light"/>
          <w:spacing w:val="-9"/>
        </w:rPr>
        <w:t xml:space="preserve"> </w:t>
      </w:r>
      <w:r w:rsidRPr="00363106">
        <w:rPr>
          <w:rFonts w:ascii="Marianne Light" w:hAnsi="Marianne Light"/>
        </w:rPr>
        <w:t>maladie</w:t>
      </w:r>
      <w:r w:rsidR="005A342A">
        <w:rPr>
          <w:rFonts w:ascii="Marianne Light" w:hAnsi="Marianne Light"/>
        </w:rPr>
        <w:t>.</w:t>
      </w:r>
    </w:p>
    <w:p w14:paraId="1A8C430C" w14:textId="389141E8" w:rsidR="00ED4555" w:rsidRPr="00363106" w:rsidRDefault="00BB20AB" w:rsidP="006029CF">
      <w:pPr>
        <w:spacing w:line="256" w:lineRule="auto"/>
        <w:ind w:left="283"/>
        <w:jc w:val="both"/>
        <w:rPr>
          <w:rFonts w:ascii="Marianne Light" w:hAnsi="Marianne Light"/>
        </w:rPr>
      </w:pPr>
      <w:r w:rsidRPr="00363106">
        <w:rPr>
          <w:rFonts w:ascii="Marianne Light" w:hAnsi="Marianne Light"/>
        </w:rPr>
        <w:t>Ce test peut être notamment réalisé auprès des professionnels de ville autorisés, les laboratoires de biologie médicale et les officines pharmaceutiques notamment. Les tests éligibles sont les tests PCR sur prélèvement nasopharyngé ou salivaire, ou antigénique sur prélèvement nasopharyngé</w:t>
      </w:r>
      <w:r w:rsidRPr="00363106">
        <w:rPr>
          <w:rFonts w:ascii="Marianne Light" w:hAnsi="Marianne Light"/>
          <w:spacing w:val="-13"/>
        </w:rPr>
        <w:t xml:space="preserve"> </w:t>
      </w:r>
      <w:r w:rsidRPr="00363106">
        <w:rPr>
          <w:rFonts w:ascii="Marianne Light" w:hAnsi="Marianne Light"/>
        </w:rPr>
        <w:t>ou</w:t>
      </w:r>
      <w:r w:rsidRPr="00363106">
        <w:rPr>
          <w:rFonts w:ascii="Marianne Light" w:hAnsi="Marianne Light"/>
          <w:spacing w:val="-12"/>
        </w:rPr>
        <w:t xml:space="preserve"> </w:t>
      </w:r>
      <w:r w:rsidRPr="00363106">
        <w:rPr>
          <w:rFonts w:ascii="Marianne Light" w:hAnsi="Marianne Light"/>
        </w:rPr>
        <w:t>nasal.</w:t>
      </w:r>
      <w:r w:rsidRPr="00363106">
        <w:rPr>
          <w:rFonts w:ascii="Marianne Light" w:hAnsi="Marianne Light"/>
          <w:spacing w:val="-12"/>
        </w:rPr>
        <w:t xml:space="preserve"> </w:t>
      </w:r>
      <w:r w:rsidRPr="00363106">
        <w:rPr>
          <w:rFonts w:ascii="Marianne Light" w:hAnsi="Marianne Light"/>
        </w:rPr>
        <w:t>Quel</w:t>
      </w:r>
      <w:r w:rsidRPr="00363106">
        <w:rPr>
          <w:rFonts w:ascii="Marianne Light" w:hAnsi="Marianne Light"/>
          <w:spacing w:val="-15"/>
        </w:rPr>
        <w:t xml:space="preserve"> </w:t>
      </w:r>
      <w:r w:rsidRPr="00363106">
        <w:rPr>
          <w:rFonts w:ascii="Marianne Light" w:hAnsi="Marianne Light"/>
        </w:rPr>
        <w:t>que</w:t>
      </w:r>
      <w:r w:rsidRPr="00363106">
        <w:rPr>
          <w:rFonts w:ascii="Marianne Light" w:hAnsi="Marianne Light"/>
          <w:spacing w:val="-13"/>
        </w:rPr>
        <w:t xml:space="preserve"> </w:t>
      </w:r>
      <w:r w:rsidRPr="00363106">
        <w:rPr>
          <w:rFonts w:ascii="Marianne Light" w:hAnsi="Marianne Light"/>
        </w:rPr>
        <w:t>soit</w:t>
      </w:r>
      <w:r w:rsidRPr="00363106">
        <w:rPr>
          <w:rFonts w:ascii="Marianne Light" w:hAnsi="Marianne Light"/>
          <w:spacing w:val="-12"/>
        </w:rPr>
        <w:t xml:space="preserve"> </w:t>
      </w:r>
      <w:r w:rsidRPr="00363106">
        <w:rPr>
          <w:rFonts w:ascii="Marianne Light" w:hAnsi="Marianne Light"/>
        </w:rPr>
        <w:t>le</w:t>
      </w:r>
      <w:r w:rsidRPr="00363106">
        <w:rPr>
          <w:rFonts w:ascii="Marianne Light" w:hAnsi="Marianne Light"/>
          <w:spacing w:val="-13"/>
        </w:rPr>
        <w:t xml:space="preserve"> </w:t>
      </w:r>
      <w:r w:rsidRPr="00363106">
        <w:rPr>
          <w:rFonts w:ascii="Marianne Light" w:hAnsi="Marianne Light"/>
        </w:rPr>
        <w:t>type</w:t>
      </w:r>
      <w:r w:rsidRPr="00363106">
        <w:rPr>
          <w:rFonts w:ascii="Marianne Light" w:hAnsi="Marianne Light"/>
          <w:spacing w:val="-12"/>
        </w:rPr>
        <w:t xml:space="preserve"> </w:t>
      </w:r>
      <w:r w:rsidRPr="00363106">
        <w:rPr>
          <w:rFonts w:ascii="Marianne Light" w:hAnsi="Marianne Light"/>
        </w:rPr>
        <w:t>de</w:t>
      </w:r>
      <w:r w:rsidRPr="00363106">
        <w:rPr>
          <w:rFonts w:ascii="Marianne Light" w:hAnsi="Marianne Light"/>
          <w:spacing w:val="-14"/>
        </w:rPr>
        <w:t xml:space="preserve"> </w:t>
      </w:r>
      <w:r w:rsidRPr="00363106">
        <w:rPr>
          <w:rFonts w:ascii="Marianne Light" w:hAnsi="Marianne Light"/>
        </w:rPr>
        <w:t>test</w:t>
      </w:r>
      <w:r w:rsidRPr="00363106">
        <w:rPr>
          <w:rFonts w:ascii="Marianne Light" w:hAnsi="Marianne Light"/>
          <w:spacing w:val="-12"/>
        </w:rPr>
        <w:t xml:space="preserve"> </w:t>
      </w:r>
      <w:r w:rsidRPr="00363106">
        <w:rPr>
          <w:rFonts w:ascii="Marianne Light" w:hAnsi="Marianne Light"/>
        </w:rPr>
        <w:t>réalisé,</w:t>
      </w:r>
      <w:r w:rsidRPr="00363106">
        <w:rPr>
          <w:rFonts w:ascii="Marianne Light" w:hAnsi="Marianne Light"/>
          <w:spacing w:val="-11"/>
        </w:rPr>
        <w:t xml:space="preserve"> </w:t>
      </w:r>
      <w:r w:rsidRPr="00363106">
        <w:rPr>
          <w:rFonts w:ascii="Marianne Light" w:hAnsi="Marianne Light"/>
        </w:rPr>
        <w:t>les</w:t>
      </w:r>
      <w:r w:rsidRPr="00363106">
        <w:rPr>
          <w:rFonts w:ascii="Marianne Light" w:hAnsi="Marianne Light"/>
          <w:spacing w:val="-11"/>
        </w:rPr>
        <w:t xml:space="preserve"> </w:t>
      </w:r>
      <w:r w:rsidRPr="00363106">
        <w:rPr>
          <w:rFonts w:ascii="Marianne Light" w:hAnsi="Marianne Light"/>
        </w:rPr>
        <w:t>tests</w:t>
      </w:r>
      <w:r w:rsidRPr="00363106">
        <w:rPr>
          <w:rFonts w:ascii="Marianne Light" w:hAnsi="Marianne Light"/>
          <w:spacing w:val="-11"/>
        </w:rPr>
        <w:t xml:space="preserve"> </w:t>
      </w:r>
      <w:r w:rsidRPr="00363106">
        <w:rPr>
          <w:rFonts w:ascii="Marianne Light" w:hAnsi="Marianne Light"/>
        </w:rPr>
        <w:t>réalisés</w:t>
      </w:r>
      <w:r w:rsidRPr="00363106">
        <w:rPr>
          <w:rFonts w:ascii="Marianne Light" w:hAnsi="Marianne Light"/>
          <w:spacing w:val="-11"/>
        </w:rPr>
        <w:t xml:space="preserve"> </w:t>
      </w:r>
      <w:r w:rsidRPr="00363106">
        <w:rPr>
          <w:rFonts w:ascii="Marianne Light" w:hAnsi="Marianne Light"/>
        </w:rPr>
        <w:t>par</w:t>
      </w:r>
      <w:r w:rsidRPr="00363106">
        <w:rPr>
          <w:rFonts w:ascii="Marianne Light" w:hAnsi="Marianne Light"/>
          <w:spacing w:val="-11"/>
        </w:rPr>
        <w:t xml:space="preserve"> </w:t>
      </w:r>
      <w:r w:rsidRPr="00363106">
        <w:rPr>
          <w:rFonts w:ascii="Marianne Light" w:hAnsi="Marianne Light"/>
        </w:rPr>
        <w:t>ces</w:t>
      </w:r>
      <w:r w:rsidRPr="00363106">
        <w:rPr>
          <w:rFonts w:ascii="Marianne Light" w:hAnsi="Marianne Light"/>
          <w:spacing w:val="-11"/>
        </w:rPr>
        <w:t xml:space="preserve"> </w:t>
      </w:r>
      <w:r w:rsidRPr="00363106">
        <w:rPr>
          <w:rFonts w:ascii="Marianne Light" w:hAnsi="Marianne Light"/>
        </w:rPr>
        <w:t>professionnels</w:t>
      </w:r>
      <w:r w:rsidRPr="00363106">
        <w:rPr>
          <w:rFonts w:ascii="Marianne Light" w:hAnsi="Marianne Light"/>
          <w:spacing w:val="-11"/>
        </w:rPr>
        <w:t xml:space="preserve"> </w:t>
      </w:r>
      <w:r w:rsidRPr="00363106">
        <w:rPr>
          <w:rFonts w:ascii="Marianne Light" w:hAnsi="Marianne Light"/>
        </w:rPr>
        <w:t>sont</w:t>
      </w:r>
      <w:r w:rsidRPr="00363106">
        <w:rPr>
          <w:rFonts w:ascii="Marianne Light" w:hAnsi="Marianne Light"/>
          <w:spacing w:val="-11"/>
        </w:rPr>
        <w:t xml:space="preserve"> </w:t>
      </w:r>
      <w:r w:rsidRPr="00363106">
        <w:rPr>
          <w:rFonts w:ascii="Marianne Light" w:hAnsi="Marianne Light"/>
        </w:rPr>
        <w:t>gratuits pour les mineurs.</w:t>
      </w:r>
      <w:r w:rsidR="00ED4555" w:rsidRPr="00ED4555">
        <w:rPr>
          <w:rFonts w:ascii="Marianne Light" w:hAnsi="Marianne Light"/>
        </w:rPr>
        <w:t xml:space="preserve"> </w:t>
      </w:r>
      <w:r w:rsidR="00ED4555" w:rsidRPr="00363106">
        <w:rPr>
          <w:rFonts w:ascii="Marianne Light" w:hAnsi="Marianne Light"/>
        </w:rPr>
        <w:t>Nous vous rappelons que les autotests ne sont pas autorisés pour les enfants de moins de 3</w:t>
      </w:r>
      <w:r w:rsidR="00ED4555" w:rsidRPr="00363106">
        <w:rPr>
          <w:rFonts w:ascii="Marianne Light" w:hAnsi="Marianne Light"/>
          <w:spacing w:val="-14"/>
        </w:rPr>
        <w:t xml:space="preserve"> </w:t>
      </w:r>
      <w:r w:rsidR="00ED4555" w:rsidRPr="00363106">
        <w:rPr>
          <w:rFonts w:ascii="Marianne Light" w:hAnsi="Marianne Light"/>
        </w:rPr>
        <w:t>ans.</w:t>
      </w:r>
      <w:r w:rsidR="00ED4555">
        <w:rPr>
          <w:rFonts w:ascii="Marianne Light" w:hAnsi="Marianne Light"/>
        </w:rPr>
        <w:t xml:space="preserve"> </w:t>
      </w:r>
      <w:r w:rsidR="00ED4555" w:rsidRPr="00363106">
        <w:rPr>
          <w:rFonts w:ascii="Marianne Light" w:hAnsi="Marianne Light"/>
        </w:rPr>
        <w:t>Les enfants ayant été cas Covid confirmé depuis moins de 2 mois n’ont ni test ni isolement à</w:t>
      </w:r>
      <w:r w:rsidR="00ED4555" w:rsidRPr="00363106">
        <w:rPr>
          <w:rFonts w:ascii="Marianne Light" w:hAnsi="Marianne Light"/>
          <w:spacing w:val="-16"/>
        </w:rPr>
        <w:t xml:space="preserve"> </w:t>
      </w:r>
      <w:r w:rsidR="00ED4555" w:rsidRPr="00363106">
        <w:rPr>
          <w:rFonts w:ascii="Marianne Light" w:hAnsi="Marianne Light"/>
        </w:rPr>
        <w:t>réaliser.</w:t>
      </w:r>
    </w:p>
    <w:p w14:paraId="2C9F6217" w14:textId="177EA32A" w:rsidR="00BB20AB" w:rsidRPr="006B2D6C" w:rsidRDefault="00BB20AB" w:rsidP="006029CF">
      <w:pPr>
        <w:tabs>
          <w:tab w:val="left" w:pos="1193"/>
        </w:tabs>
        <w:spacing w:line="273" w:lineRule="auto"/>
        <w:ind w:left="283"/>
        <w:jc w:val="both"/>
        <w:rPr>
          <w:rFonts w:ascii="Marianne Light" w:hAnsi="Marianne Light"/>
        </w:rPr>
      </w:pPr>
      <w:r w:rsidRPr="006B2D6C">
        <w:rPr>
          <w:rFonts w:ascii="Marianne Light" w:hAnsi="Marianne Light"/>
        </w:rPr>
        <w:t>Si le test est positif, votre enfant devient un cas confirmé. Vous êtes invités à en informer votre mode d’accueil. Votre enfant doit être isolé à domicile pour une durée de 7 jours. Si un test antigénique réalisé</w:t>
      </w:r>
      <w:r w:rsidRPr="006B2D6C">
        <w:rPr>
          <w:rFonts w:ascii="Marianne Light" w:hAnsi="Marianne Light"/>
          <w:spacing w:val="-8"/>
        </w:rPr>
        <w:t xml:space="preserve"> </w:t>
      </w:r>
      <w:r w:rsidRPr="006B2D6C">
        <w:rPr>
          <w:rFonts w:ascii="Marianne Light" w:hAnsi="Marianne Light"/>
        </w:rPr>
        <w:t>le</w:t>
      </w:r>
      <w:r w:rsidRPr="006B2D6C">
        <w:rPr>
          <w:rFonts w:ascii="Marianne Light" w:hAnsi="Marianne Light"/>
          <w:spacing w:val="-8"/>
        </w:rPr>
        <w:t xml:space="preserve"> </w:t>
      </w:r>
      <w:r w:rsidRPr="006B2D6C">
        <w:rPr>
          <w:rFonts w:ascii="Marianne Light" w:hAnsi="Marianne Light"/>
        </w:rPr>
        <w:t>5</w:t>
      </w:r>
      <w:r w:rsidRPr="006B2D6C">
        <w:rPr>
          <w:rFonts w:ascii="Marianne Light" w:hAnsi="Marianne Light"/>
          <w:vertAlign w:val="superscript"/>
        </w:rPr>
        <w:t>ème</w:t>
      </w:r>
      <w:r w:rsidRPr="006B2D6C">
        <w:rPr>
          <w:rFonts w:ascii="Marianne Light" w:hAnsi="Marianne Light"/>
          <w:spacing w:val="-7"/>
        </w:rPr>
        <w:t xml:space="preserve"> </w:t>
      </w:r>
      <w:r w:rsidRPr="006B2D6C">
        <w:rPr>
          <w:rFonts w:ascii="Marianne Light" w:hAnsi="Marianne Light"/>
        </w:rPr>
        <w:t>jour</w:t>
      </w:r>
      <w:r w:rsidRPr="006B2D6C">
        <w:rPr>
          <w:rFonts w:ascii="Marianne Light" w:hAnsi="Marianne Light"/>
          <w:spacing w:val="-8"/>
        </w:rPr>
        <w:t xml:space="preserve"> </w:t>
      </w:r>
      <w:r w:rsidRPr="006B2D6C">
        <w:rPr>
          <w:rFonts w:ascii="Marianne Light" w:hAnsi="Marianne Light"/>
        </w:rPr>
        <w:t>de</w:t>
      </w:r>
      <w:r w:rsidRPr="006B2D6C">
        <w:rPr>
          <w:rFonts w:ascii="Marianne Light" w:hAnsi="Marianne Light"/>
          <w:spacing w:val="-8"/>
        </w:rPr>
        <w:t xml:space="preserve"> </w:t>
      </w:r>
      <w:r w:rsidRPr="006B2D6C">
        <w:rPr>
          <w:rFonts w:ascii="Marianne Light" w:hAnsi="Marianne Light"/>
        </w:rPr>
        <w:t>l’isolement</w:t>
      </w:r>
      <w:r w:rsidRPr="006B2D6C">
        <w:rPr>
          <w:rFonts w:ascii="Marianne Light" w:hAnsi="Marianne Light"/>
          <w:spacing w:val="-6"/>
        </w:rPr>
        <w:t xml:space="preserve"> </w:t>
      </w:r>
      <w:r w:rsidRPr="006B2D6C">
        <w:rPr>
          <w:rFonts w:ascii="Marianne Light" w:hAnsi="Marianne Light"/>
        </w:rPr>
        <w:t>est</w:t>
      </w:r>
      <w:r w:rsidRPr="006B2D6C">
        <w:rPr>
          <w:rFonts w:ascii="Marianne Light" w:hAnsi="Marianne Light"/>
          <w:spacing w:val="-7"/>
        </w:rPr>
        <w:t xml:space="preserve"> </w:t>
      </w:r>
      <w:r w:rsidRPr="006B2D6C">
        <w:rPr>
          <w:rFonts w:ascii="Marianne Light" w:hAnsi="Marianne Light"/>
        </w:rPr>
        <w:t>négatif</w:t>
      </w:r>
      <w:r w:rsidRPr="006B2D6C">
        <w:rPr>
          <w:rFonts w:ascii="Marianne Light" w:hAnsi="Marianne Light"/>
          <w:spacing w:val="-9"/>
        </w:rPr>
        <w:t xml:space="preserve"> </w:t>
      </w:r>
      <w:r w:rsidRPr="006B2D6C">
        <w:rPr>
          <w:rFonts w:ascii="Marianne Light" w:hAnsi="Marianne Light"/>
        </w:rPr>
        <w:t>et</w:t>
      </w:r>
      <w:r w:rsidRPr="006B2D6C">
        <w:rPr>
          <w:rFonts w:ascii="Marianne Light" w:hAnsi="Marianne Light"/>
          <w:spacing w:val="-6"/>
        </w:rPr>
        <w:t xml:space="preserve"> </w:t>
      </w:r>
      <w:r w:rsidRPr="006B2D6C">
        <w:rPr>
          <w:rFonts w:ascii="Marianne Light" w:hAnsi="Marianne Light"/>
        </w:rPr>
        <w:t>en</w:t>
      </w:r>
      <w:r w:rsidRPr="006B2D6C">
        <w:rPr>
          <w:rFonts w:ascii="Marianne Light" w:hAnsi="Marianne Light"/>
          <w:spacing w:val="-9"/>
        </w:rPr>
        <w:t xml:space="preserve"> </w:t>
      </w:r>
      <w:r w:rsidRPr="006B2D6C">
        <w:rPr>
          <w:rFonts w:ascii="Marianne Light" w:hAnsi="Marianne Light"/>
        </w:rPr>
        <w:t>l’absence</w:t>
      </w:r>
      <w:r w:rsidRPr="006B2D6C">
        <w:rPr>
          <w:rFonts w:ascii="Marianne Light" w:hAnsi="Marianne Light"/>
          <w:spacing w:val="-10"/>
        </w:rPr>
        <w:t xml:space="preserve"> </w:t>
      </w:r>
      <w:r w:rsidRPr="006B2D6C">
        <w:rPr>
          <w:rFonts w:ascii="Marianne Light" w:hAnsi="Marianne Light"/>
        </w:rPr>
        <w:t>de</w:t>
      </w:r>
      <w:r w:rsidRPr="006B2D6C">
        <w:rPr>
          <w:rFonts w:ascii="Marianne Light" w:hAnsi="Marianne Light"/>
          <w:spacing w:val="-8"/>
        </w:rPr>
        <w:t xml:space="preserve"> </w:t>
      </w:r>
      <w:r w:rsidRPr="006B2D6C">
        <w:rPr>
          <w:rFonts w:ascii="Marianne Light" w:hAnsi="Marianne Light"/>
        </w:rPr>
        <w:t>symptômes</w:t>
      </w:r>
      <w:r w:rsidRPr="006B2D6C">
        <w:rPr>
          <w:rFonts w:ascii="Marianne Light" w:hAnsi="Marianne Light"/>
          <w:spacing w:val="-7"/>
        </w:rPr>
        <w:t xml:space="preserve"> </w:t>
      </w:r>
      <w:r w:rsidRPr="006B2D6C">
        <w:rPr>
          <w:rFonts w:ascii="Marianne Light" w:hAnsi="Marianne Light"/>
        </w:rPr>
        <w:t>depuis</w:t>
      </w:r>
      <w:r w:rsidRPr="006B2D6C">
        <w:rPr>
          <w:rFonts w:ascii="Marianne Light" w:hAnsi="Marianne Light"/>
          <w:spacing w:val="-8"/>
        </w:rPr>
        <w:t xml:space="preserve"> </w:t>
      </w:r>
      <w:r w:rsidRPr="006B2D6C">
        <w:rPr>
          <w:rFonts w:ascii="Marianne Light" w:hAnsi="Marianne Light"/>
        </w:rPr>
        <w:t>48</w:t>
      </w:r>
      <w:r w:rsidRPr="006B2D6C">
        <w:rPr>
          <w:rFonts w:ascii="Marianne Light" w:hAnsi="Marianne Light"/>
          <w:spacing w:val="-8"/>
        </w:rPr>
        <w:t xml:space="preserve"> </w:t>
      </w:r>
      <w:r w:rsidRPr="006B2D6C">
        <w:rPr>
          <w:rFonts w:ascii="Marianne Light" w:hAnsi="Marianne Light"/>
        </w:rPr>
        <w:t>h,</w:t>
      </w:r>
      <w:r w:rsidRPr="006B2D6C">
        <w:rPr>
          <w:rFonts w:ascii="Marianne Light" w:hAnsi="Marianne Light"/>
          <w:spacing w:val="-7"/>
        </w:rPr>
        <w:t xml:space="preserve"> </w:t>
      </w:r>
      <w:r w:rsidRPr="006B2D6C">
        <w:rPr>
          <w:rFonts w:ascii="Marianne Light" w:hAnsi="Marianne Light"/>
        </w:rPr>
        <w:t>il</w:t>
      </w:r>
      <w:r w:rsidRPr="006B2D6C">
        <w:rPr>
          <w:rFonts w:ascii="Marianne Light" w:hAnsi="Marianne Light"/>
          <w:spacing w:val="-12"/>
        </w:rPr>
        <w:t xml:space="preserve"> </w:t>
      </w:r>
      <w:r w:rsidRPr="006B2D6C">
        <w:rPr>
          <w:rFonts w:ascii="Marianne Light" w:hAnsi="Marianne Light"/>
        </w:rPr>
        <w:t>peut</w:t>
      </w:r>
      <w:r w:rsidRPr="006B2D6C">
        <w:rPr>
          <w:rFonts w:ascii="Marianne Light" w:hAnsi="Marianne Light"/>
          <w:spacing w:val="-7"/>
        </w:rPr>
        <w:t xml:space="preserve"> </w:t>
      </w:r>
      <w:r w:rsidRPr="006B2D6C">
        <w:rPr>
          <w:rFonts w:ascii="Marianne Light" w:hAnsi="Marianne Light"/>
        </w:rPr>
        <w:t>être</w:t>
      </w:r>
      <w:r w:rsidRPr="006B2D6C">
        <w:rPr>
          <w:rFonts w:ascii="Marianne Light" w:hAnsi="Marianne Light"/>
          <w:spacing w:val="-7"/>
        </w:rPr>
        <w:t xml:space="preserve"> </w:t>
      </w:r>
      <w:r w:rsidRPr="006B2D6C">
        <w:rPr>
          <w:rFonts w:ascii="Marianne Light" w:hAnsi="Marianne Light"/>
        </w:rPr>
        <w:t>mis fin à cette période</w:t>
      </w:r>
      <w:r w:rsidRPr="006B2D6C">
        <w:rPr>
          <w:rFonts w:ascii="Marianne Light" w:hAnsi="Marianne Light"/>
          <w:spacing w:val="-2"/>
        </w:rPr>
        <w:t xml:space="preserve"> </w:t>
      </w:r>
      <w:r w:rsidRPr="006B2D6C">
        <w:rPr>
          <w:rFonts w:ascii="Marianne Light" w:hAnsi="Marianne Light"/>
        </w:rPr>
        <w:t>d’isolement.</w:t>
      </w:r>
    </w:p>
    <w:p w14:paraId="1C1A2427" w14:textId="379A37E6" w:rsidR="00BB20AB" w:rsidRPr="00363106" w:rsidRDefault="00BB20AB" w:rsidP="006029CF">
      <w:pPr>
        <w:ind w:left="283"/>
        <w:jc w:val="both"/>
        <w:rPr>
          <w:rFonts w:ascii="Marianne Light" w:hAnsi="Marianne Light"/>
        </w:rPr>
      </w:pPr>
      <w:r w:rsidRPr="00363106">
        <w:rPr>
          <w:rFonts w:ascii="Marianne Light" w:hAnsi="Marianne Light"/>
        </w:rPr>
        <w:t xml:space="preserve">Si vous avez des interrogations au sujet des consignes sanitaires à suivre ou sur le </w:t>
      </w:r>
      <w:r w:rsidR="00D453A6" w:rsidRPr="00363106">
        <w:rPr>
          <w:rFonts w:ascii="Marianne Light" w:hAnsi="Marianne Light"/>
        </w:rPr>
        <w:t>contact</w:t>
      </w:r>
      <w:r w:rsidR="00D453A6">
        <w:rPr>
          <w:rFonts w:ascii="Marianne Light" w:hAnsi="Marianne Light"/>
        </w:rPr>
        <w:t>-</w:t>
      </w:r>
      <w:r w:rsidRPr="00363106">
        <w:rPr>
          <w:rFonts w:ascii="Marianne Light" w:hAnsi="Marianne Light"/>
        </w:rPr>
        <w:t>tracing, vous pouvez appeler la plateforme de l’Assurance Maladie au 09 74 75 76 78 (service gratuit + prix d’un appel).</w:t>
      </w:r>
    </w:p>
    <w:p w14:paraId="31E9B526" w14:textId="024348D7" w:rsidR="00BB20AB" w:rsidRDefault="00BB20AB" w:rsidP="006029CF">
      <w:pPr>
        <w:spacing w:before="160"/>
        <w:ind w:left="283"/>
        <w:jc w:val="both"/>
        <w:rPr>
          <w:rFonts w:ascii="Marianne Light" w:hAnsi="Marianne Light"/>
        </w:rPr>
      </w:pPr>
      <w:r w:rsidRPr="00363106">
        <w:rPr>
          <w:rFonts w:ascii="Marianne Light" w:hAnsi="Marianne Light"/>
        </w:rPr>
        <w:t>Si l’état de santé de votre enfant évolue, nous vous invitons à contacter sans attendre votre médecin traitant ou un médecin de ville. Si vous n’arrivez pas à trouver un médecin pour vous prendre en charge, vous pouvez contacter l’Assurance Maladie au 09 72 72 99 09 (service gratuit + prix d’un appel), qui vous orientera dans vos recherches.</w:t>
      </w:r>
    </w:p>
    <w:p w14:paraId="1B9BB894" w14:textId="0B2020E7" w:rsidR="008A3588" w:rsidRPr="00A55384" w:rsidRDefault="008A3588" w:rsidP="008A3588">
      <w:pPr>
        <w:ind w:left="283"/>
        <w:jc w:val="both"/>
        <w:rPr>
          <w:rFonts w:ascii="Marianne Light" w:hAnsi="Marianne Light"/>
          <w:bCs/>
        </w:rPr>
      </w:pPr>
      <w:r w:rsidRPr="00A64C31">
        <w:rPr>
          <w:rFonts w:ascii="Marianne Light" w:hAnsi="Marianne Light"/>
        </w:rPr>
        <w:t xml:space="preserve">De plus, </w:t>
      </w:r>
      <w:r w:rsidR="00BA1F4F" w:rsidRPr="00A64C31">
        <w:rPr>
          <w:rFonts w:ascii="Marianne Light" w:hAnsi="Marianne Light"/>
        </w:rPr>
        <w:t xml:space="preserve">en application de </w:t>
      </w:r>
      <w:r w:rsidRPr="00A64C31">
        <w:rPr>
          <w:rFonts w:ascii="Marianne Light" w:hAnsi="Marianne Light"/>
        </w:rPr>
        <w:t xml:space="preserve">la loi du 30 juillet 2022 mettant </w:t>
      </w:r>
      <w:r w:rsidRPr="00432468">
        <w:rPr>
          <w:rFonts w:ascii="Marianne Light" w:hAnsi="Marianne Light"/>
        </w:rPr>
        <w:t>fin aux régimes d'exception créés pour lutter contre l'épidémie liée à la covid-19</w:t>
      </w:r>
      <w:r w:rsidR="00BA1F4F">
        <w:rPr>
          <w:rFonts w:ascii="Marianne Light" w:hAnsi="Marianne Light"/>
        </w:rPr>
        <w:t>,</w:t>
      </w:r>
      <w:r>
        <w:rPr>
          <w:rFonts w:ascii="Marianne Light" w:hAnsi="Marianne Light"/>
        </w:rPr>
        <w:t xml:space="preserve"> </w:t>
      </w:r>
      <w:r w:rsidRPr="00A55384">
        <w:rPr>
          <w:rFonts w:ascii="Marianne Light" w:hAnsi="Marianne Light"/>
          <w:bCs/>
        </w:rPr>
        <w:t xml:space="preserve">les employeurs ne peuvent plus procéder à la déclaration d’activité partielle pour les parents salariés qui doivent garder leurs enfants en raison du Covid (si leur enfant est cas contact ou privé d’accueil en raison de la fermeture de cet accueil). </w:t>
      </w:r>
    </w:p>
    <w:p w14:paraId="4004C9BA" w14:textId="1B6B0282" w:rsidR="008A3588" w:rsidRPr="00EE4D7F" w:rsidRDefault="00BA1F4F" w:rsidP="008A3588">
      <w:pPr>
        <w:ind w:left="283"/>
        <w:jc w:val="both"/>
        <w:rPr>
          <w:rFonts w:ascii="Marianne Light" w:hAnsi="Marianne Light"/>
          <w:b/>
          <w:u w:val="single"/>
        </w:rPr>
      </w:pPr>
      <w:r>
        <w:rPr>
          <w:rFonts w:ascii="Marianne Light" w:hAnsi="Marianne Light"/>
          <w:bCs/>
        </w:rPr>
        <w:t>Néanmoins, l</w:t>
      </w:r>
      <w:r w:rsidR="008A3588" w:rsidRPr="007A6AC3">
        <w:rPr>
          <w:rFonts w:ascii="Marianne Light" w:hAnsi="Marianne Light"/>
          <w:bCs/>
        </w:rPr>
        <w:t>es parents continuent de béné</w:t>
      </w:r>
      <w:r w:rsidR="008A3588">
        <w:rPr>
          <w:rFonts w:ascii="Marianne Light" w:hAnsi="Marianne Light"/>
          <w:bCs/>
        </w:rPr>
        <w:t xml:space="preserve">ficier d’indemnités journalières pour garder leur enfant malade de la covid, </w:t>
      </w:r>
      <w:r w:rsidR="008A3588" w:rsidRPr="00BB37CB">
        <w:rPr>
          <w:rFonts w:ascii="Marianne Light" w:hAnsi="Marianne Light"/>
          <w:bCs/>
        </w:rPr>
        <w:t>quel que soit leur statut professionnel</w:t>
      </w:r>
      <w:r w:rsidR="008A3588">
        <w:rPr>
          <w:rFonts w:ascii="Marianne Light" w:hAnsi="Marianne Light"/>
          <w:bCs/>
        </w:rPr>
        <w:t>,</w:t>
      </w:r>
      <w:r w:rsidR="008A3588" w:rsidRPr="00BB37CB">
        <w:rPr>
          <w:rFonts w:ascii="Marianne Light" w:hAnsi="Marianne Light"/>
        </w:rPr>
        <w:t xml:space="preserve"> </w:t>
      </w:r>
      <w:r w:rsidR="008A3588" w:rsidRPr="00F02678">
        <w:rPr>
          <w:rFonts w:ascii="Marianne Light" w:hAnsi="Marianne Light"/>
          <w:color w:val="3A3A3A"/>
          <w:shd w:val="clear" w:color="auto" w:fill="FFFFFF"/>
        </w:rPr>
        <w:t>en déclarant directement son arrêt de travail sur le téléservice mis en place par l'</w:t>
      </w:r>
      <w:hyperlink r:id="rId15" w:tgtFrame="_blank" w:tooltip="Assurance maladie - declare.ameli.fr - Nouvelle fenêtre" w:history="1">
        <w:r w:rsidR="008A3588" w:rsidRPr="00BB37CB">
          <w:rPr>
            <w:rStyle w:val="Lienhypertexte"/>
            <w:rFonts w:ascii="Marianne Light" w:hAnsi="Marianne Light"/>
            <w:color w:val="414856"/>
            <w:shd w:val="clear" w:color="auto" w:fill="FFFFFF"/>
          </w:rPr>
          <w:t>Assurance maladie</w:t>
        </w:r>
      </w:hyperlink>
      <w:r w:rsidR="008A3588" w:rsidRPr="00BB37CB">
        <w:rPr>
          <w:rFonts w:ascii="Marianne Light" w:hAnsi="Marianne Light"/>
          <w:color w:val="3A3A3A"/>
          <w:shd w:val="clear" w:color="auto" w:fill="FFFFFF"/>
        </w:rPr>
        <w:t> ou la </w:t>
      </w:r>
      <w:hyperlink r:id="rId16" w:anchor="/accueil" w:tgtFrame="_blank" w:tooltip="Mutualité sociale agricole - declare.msa.fr - Nouvelle fenêtre" w:history="1">
        <w:r w:rsidR="008A3588" w:rsidRPr="00BB37CB">
          <w:rPr>
            <w:rStyle w:val="Lienhypertexte"/>
            <w:rFonts w:ascii="Marianne Light" w:hAnsi="Marianne Light"/>
            <w:color w:val="414856"/>
            <w:shd w:val="clear" w:color="auto" w:fill="FFFFFF"/>
          </w:rPr>
          <w:t>Mutualité sociale agricole</w:t>
        </w:r>
      </w:hyperlink>
      <w:r w:rsidR="008A3588" w:rsidRPr="00BB37CB">
        <w:rPr>
          <w:rFonts w:ascii="Marianne Light" w:hAnsi="Marianne Light"/>
          <w:color w:val="3A3A3A"/>
          <w:shd w:val="clear" w:color="auto" w:fill="FFFFFF"/>
        </w:rPr>
        <w:t> (MSA).</w:t>
      </w:r>
    </w:p>
    <w:p w14:paraId="22F9D69F" w14:textId="77777777" w:rsidR="008A3588" w:rsidRPr="00363106" w:rsidRDefault="008A3588" w:rsidP="006029CF">
      <w:pPr>
        <w:spacing w:before="160"/>
        <w:ind w:left="283"/>
        <w:jc w:val="both"/>
        <w:rPr>
          <w:rFonts w:ascii="Marianne Light" w:hAnsi="Marianne Light"/>
        </w:rPr>
      </w:pPr>
    </w:p>
    <w:p w14:paraId="6DD7497F" w14:textId="77777777" w:rsidR="00BB20AB" w:rsidRPr="00363106" w:rsidRDefault="00BB20AB" w:rsidP="006029CF">
      <w:pPr>
        <w:ind w:left="283"/>
        <w:jc w:val="both"/>
        <w:rPr>
          <w:rFonts w:ascii="Marianne Light" w:hAnsi="Marianne Light"/>
        </w:rPr>
      </w:pPr>
    </w:p>
    <w:p w14:paraId="0793D612" w14:textId="56A1941A" w:rsidR="00D453A6" w:rsidRDefault="00BB20AB" w:rsidP="006029CF">
      <w:pPr>
        <w:ind w:left="283"/>
        <w:rPr>
          <w:rFonts w:ascii="Marianne Light" w:hAnsi="Marianne Light"/>
        </w:rPr>
      </w:pPr>
      <w:r w:rsidRPr="00363106">
        <w:rPr>
          <w:rFonts w:ascii="Marianne Light" w:hAnsi="Marianne Light"/>
        </w:rPr>
        <w:t>Cordialement,</w:t>
      </w:r>
      <w:bookmarkStart w:id="2" w:name="_bookmark2"/>
      <w:bookmarkEnd w:id="2"/>
    </w:p>
    <w:p w14:paraId="495560AF" w14:textId="5B3A435C" w:rsidR="0088303D" w:rsidRPr="006029CF" w:rsidRDefault="0088303D" w:rsidP="006029CF">
      <w:pPr>
        <w:spacing w:before="159"/>
        <w:ind w:left="283" w:right="314"/>
        <w:jc w:val="both"/>
        <w:rPr>
          <w:rFonts w:ascii="Marianne Light" w:hAnsi="Marianne Light"/>
          <w:sz w:val="20"/>
        </w:rPr>
      </w:pPr>
      <w:bookmarkStart w:id="3" w:name="MESSAGE_NOMINATIF_REPRESENTANTS_LEGAUX_+"/>
      <w:bookmarkEnd w:id="3"/>
    </w:p>
    <w:sectPr w:rsidR="0088303D" w:rsidRPr="006029CF" w:rsidSect="008B3257">
      <w:headerReference w:type="default" r:id="rId17"/>
      <w:pgSz w:w="11906" w:h="16838"/>
      <w:pgMar w:top="2821" w:right="1417" w:bottom="1417"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136B7" w16cex:dateUtc="2022-08-12T18:29:00Z"/>
  <w16cex:commentExtensible w16cex:durableId="26A354DD" w16cex:dateUtc="2022-08-14T09:02:00Z"/>
  <w16cex:commentExtensible w16cex:durableId="26A13886" w16cex:dateUtc="2022-08-12T18:37:00Z"/>
  <w16cex:commentExtensible w16cex:durableId="26A35502" w16cex:dateUtc="2022-08-14T09:03:00Z"/>
  <w16cex:commentExtensible w16cex:durableId="26A91881" w16cex:dateUtc="2022-08-18T17:58:00Z"/>
  <w16cex:commentExtensible w16cex:durableId="26A1396D" w16cex:dateUtc="2022-08-12T18:41:00Z"/>
  <w16cex:commentExtensible w16cex:durableId="26A139AA" w16cex:dateUtc="2022-08-12T18:42:00Z"/>
  <w16cex:commentExtensible w16cex:durableId="26A91CAC" w16cex:dateUtc="2022-08-18T18:16:00Z"/>
  <w16cex:commentExtensible w16cex:durableId="26A3556A" w16cex:dateUtc="2022-08-14T09:05:00Z"/>
  <w16cex:commentExtensible w16cex:durableId="26A355EE" w16cex:dateUtc="2022-08-14T09:07:00Z"/>
  <w16cex:commentExtensible w16cex:durableId="26A91F98" w16cex:dateUtc="2022-08-18T18:29:00Z"/>
  <w16cex:commentExtensible w16cex:durableId="26A13A63" w16cex:dateUtc="2022-08-12T18:45:00Z"/>
  <w16cex:commentExtensible w16cex:durableId="26A356C4" w16cex:dateUtc="2022-08-14T09:11:00Z"/>
  <w16cex:commentExtensible w16cex:durableId="26A35704" w16cex:dateUtc="2022-08-14T09:12:00Z"/>
  <w16cex:commentExtensible w16cex:durableId="26A13AF0" w16cex:dateUtc="2022-08-12T18:47:00Z"/>
  <w16cex:commentExtensible w16cex:durableId="26A35759" w16cex:dateUtc="2022-08-14T09:13:00Z"/>
  <w16cex:commentExtensible w16cex:durableId="26A91E24" w16cex:dateUtc="2022-08-18T18:23:00Z"/>
  <w16cex:commentExtensible w16cex:durableId="26A1421A" w16cex:dateUtc="2022-08-12T19:18:00Z"/>
  <w16cex:commentExtensible w16cex:durableId="26A35801" w16cex:dateUtc="2022-08-14T09:16:00Z"/>
  <w16cex:commentExtensible w16cex:durableId="26A14322" w16cex:dateUtc="2022-08-12T19:22:00Z"/>
  <w16cex:commentExtensible w16cex:durableId="26A91C95" w16cex:dateUtc="2022-08-18T18:16:00Z"/>
  <w16cex:commentExtensible w16cex:durableId="26A14137" w16cex:dateUtc="2022-08-12T19:14:00Z"/>
  <w16cex:commentExtensible w16cex:durableId="26A14224" w16cex:dateUtc="2022-08-12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3EA5C6" w16cid:durableId="26A91605"/>
  <w16cid:commentId w16cid:paraId="09462247" w16cid:durableId="26A136B7"/>
  <w16cid:commentId w16cid:paraId="27EF7CBA" w16cid:durableId="26A91607"/>
  <w16cid:commentId w16cid:paraId="0076FF45" w16cid:durableId="26A91608"/>
  <w16cid:commentId w16cid:paraId="7C884FEA" w16cid:durableId="26A91609"/>
  <w16cid:commentId w16cid:paraId="343D0F4D" w16cid:durableId="26A354DD"/>
  <w16cid:commentId w16cid:paraId="153007F8" w16cid:durableId="26A9160B"/>
  <w16cid:commentId w16cid:paraId="5B743E96" w16cid:durableId="26A13886"/>
  <w16cid:commentId w16cid:paraId="10A3659D" w16cid:durableId="26A35502"/>
  <w16cid:commentId w16cid:paraId="66AA2C5B" w16cid:durableId="26A9160E"/>
  <w16cid:commentId w16cid:paraId="5546B458" w16cid:durableId="26A9160F"/>
  <w16cid:commentId w16cid:paraId="02AEEA9B" w16cid:durableId="26A91610"/>
  <w16cid:commentId w16cid:paraId="38CE3D57" w16cid:durableId="26A91611"/>
  <w16cid:commentId w16cid:paraId="5B13F537" w16cid:durableId="26A91612"/>
  <w16cid:commentId w16cid:paraId="27B32B2E" w16cid:durableId="26A91613"/>
  <w16cid:commentId w16cid:paraId="62CB1213" w16cid:durableId="26A91614"/>
  <w16cid:commentId w16cid:paraId="238153D2" w16cid:durableId="26A91615"/>
  <w16cid:commentId w16cid:paraId="33796EDD" w16cid:durableId="26A91616"/>
  <w16cid:commentId w16cid:paraId="549EEA60" w16cid:durableId="26A91617"/>
  <w16cid:commentId w16cid:paraId="6F9259C3" w16cid:durableId="26A91618"/>
  <w16cid:commentId w16cid:paraId="46C93829" w16cid:durableId="26A91619"/>
  <w16cid:commentId w16cid:paraId="333C5ACD" w16cid:durableId="26A91881"/>
  <w16cid:commentId w16cid:paraId="0C26F5CE" w16cid:durableId="26A9161A"/>
  <w16cid:commentId w16cid:paraId="4DB094F6" w16cid:durableId="26A9161B"/>
  <w16cid:commentId w16cid:paraId="196A9621" w16cid:durableId="26A1396D"/>
  <w16cid:commentId w16cid:paraId="597FDD65" w16cid:durableId="26A9161D"/>
  <w16cid:commentId w16cid:paraId="54EE512A" w16cid:durableId="26A9161E"/>
  <w16cid:commentId w16cid:paraId="5AE37A16" w16cid:durableId="26A9161F"/>
  <w16cid:commentId w16cid:paraId="6707A4A6" w16cid:durableId="26A91620"/>
  <w16cid:commentId w16cid:paraId="2E9B64AA" w16cid:durableId="26A139AA"/>
  <w16cid:commentId w16cid:paraId="1B5C2F5C" w16cid:durableId="26A91622"/>
  <w16cid:commentId w16cid:paraId="165AC8CD" w16cid:durableId="26A91623"/>
  <w16cid:commentId w16cid:paraId="41F92EEC" w16cid:durableId="26A91CAC"/>
  <w16cid:commentId w16cid:paraId="07DA773B" w16cid:durableId="26A3556A"/>
  <w16cid:commentId w16cid:paraId="3981B960" w16cid:durableId="26A91625"/>
  <w16cid:commentId w16cid:paraId="38C051AF" w16cid:durableId="26A355EE"/>
  <w16cid:commentId w16cid:paraId="473547E8" w16cid:durableId="26A91627"/>
  <w16cid:commentId w16cid:paraId="00E84356" w16cid:durableId="26A91628"/>
  <w16cid:commentId w16cid:paraId="16114DC5" w16cid:durableId="26A91629"/>
  <w16cid:commentId w16cid:paraId="767781E9" w16cid:durableId="26A91F98"/>
  <w16cid:commentId w16cid:paraId="6E3AFEC9" w16cid:durableId="26A13A63"/>
  <w16cid:commentId w16cid:paraId="6221BB77" w16cid:durableId="26A356C4"/>
  <w16cid:commentId w16cid:paraId="1DFFBE92" w16cid:durableId="26A9162C"/>
  <w16cid:commentId w16cid:paraId="17A5C163" w16cid:durableId="26A9162D"/>
  <w16cid:commentId w16cid:paraId="2A29A7DB" w16cid:durableId="26A35704"/>
  <w16cid:commentId w16cid:paraId="57D6A3D6" w16cid:durableId="26A13AF0"/>
  <w16cid:commentId w16cid:paraId="3C53ABB3" w16cid:durableId="26A35759"/>
  <w16cid:commentId w16cid:paraId="3B879B27" w16cid:durableId="26A91631"/>
  <w16cid:commentId w16cid:paraId="37065D6A" w16cid:durableId="26A91632"/>
  <w16cid:commentId w16cid:paraId="6669FC0D" w16cid:durableId="26A91E24"/>
  <w16cid:commentId w16cid:paraId="630B9D51" w16cid:durableId="26A1421A"/>
  <w16cid:commentId w16cid:paraId="32BEB228" w16cid:durableId="26A35801"/>
  <w16cid:commentId w16cid:paraId="4B582458" w16cid:durableId="26A91635"/>
  <w16cid:commentId w16cid:paraId="7B2F7AD3" w16cid:durableId="26A14322"/>
  <w16cid:commentId w16cid:paraId="05BF1980" w16cid:durableId="26A91637"/>
  <w16cid:commentId w16cid:paraId="7865797C" w16cid:durableId="26A91C95"/>
  <w16cid:commentId w16cid:paraId="396E9A6E" w16cid:durableId="26A91638"/>
  <w16cid:commentId w16cid:paraId="37C36FC5" w16cid:durableId="26A14137"/>
  <w16cid:commentId w16cid:paraId="03388DE7" w16cid:durableId="26A14224"/>
  <w16cid:commentId w16cid:paraId="45EA21D1" w16cid:durableId="26A9163B"/>
  <w16cid:commentId w16cid:paraId="2961AA31" w16cid:durableId="26A916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ACA7F" w14:textId="77777777" w:rsidR="00616A01" w:rsidRDefault="00616A01" w:rsidP="008B3257">
      <w:pPr>
        <w:spacing w:after="0" w:line="240" w:lineRule="auto"/>
      </w:pPr>
      <w:r>
        <w:separator/>
      </w:r>
    </w:p>
  </w:endnote>
  <w:endnote w:type="continuationSeparator" w:id="0">
    <w:p w14:paraId="24856783" w14:textId="77777777" w:rsidR="00616A01" w:rsidRDefault="00616A01" w:rsidP="008B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ExtraBold">
    <w:altName w:val="Times New Roman"/>
    <w:charset w:val="00"/>
    <w:family w:val="auto"/>
    <w:pitch w:val="variable"/>
    <w:sig w:usb0="00000001" w:usb1="00000000" w:usb2="00000000" w:usb3="00000000" w:csb0="00000003" w:csb1="00000000"/>
  </w:font>
  <w:font w:name="Marianne Light">
    <w:altName w:val="Times New Roman"/>
    <w:charset w:val="00"/>
    <w:family w:val="auto"/>
    <w:pitch w:val="variable"/>
    <w:sig w:usb0="00000001"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ianne">
    <w:altName w:val="Times New Roman"/>
    <w:charset w:val="00"/>
    <w:family w:val="auto"/>
    <w:pitch w:val="variable"/>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E0BA7" w14:textId="77777777" w:rsidR="00616A01" w:rsidRDefault="00616A01" w:rsidP="008B3257">
      <w:pPr>
        <w:spacing w:after="0" w:line="240" w:lineRule="auto"/>
      </w:pPr>
      <w:r>
        <w:separator/>
      </w:r>
    </w:p>
  </w:footnote>
  <w:footnote w:type="continuationSeparator" w:id="0">
    <w:p w14:paraId="0F32181C" w14:textId="77777777" w:rsidR="00616A01" w:rsidRDefault="00616A01" w:rsidP="008B3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8E0E" w14:textId="708C475C" w:rsidR="00616A01" w:rsidRDefault="00616A01">
    <w:pPr>
      <w:pStyle w:val="En-tte"/>
    </w:pPr>
    <w:r>
      <w:rPr>
        <w:noProof/>
        <w:lang w:eastAsia="fr-FR"/>
      </w:rPr>
      <mc:AlternateContent>
        <mc:Choice Requires="wpg">
          <w:drawing>
            <wp:anchor distT="0" distB="0" distL="114300" distR="114300" simplePos="0" relativeHeight="251658240" behindDoc="1" locked="0" layoutInCell="1" allowOverlap="1" wp14:anchorId="1DF36506" wp14:editId="26E8E888">
              <wp:simplePos x="0" y="0"/>
              <wp:positionH relativeFrom="page">
                <wp:posOffset>388961</wp:posOffset>
              </wp:positionH>
              <wp:positionV relativeFrom="page">
                <wp:posOffset>293427</wp:posOffset>
              </wp:positionV>
              <wp:extent cx="6642735" cy="10222865"/>
              <wp:effectExtent l="19050" t="19050" r="4381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0222865"/>
                        <a:chOff x="755" y="507"/>
                        <a:chExt cx="10461" cy="16099"/>
                      </a:xfrm>
                    </wpg:grpSpPr>
                    <wps:wsp>
                      <wps:cNvPr id="2" name="Rectangle 2"/>
                      <wps:cNvSpPr>
                        <a:spLocks noChangeArrowheads="1"/>
                      </wps:cNvSpPr>
                      <wps:spPr bwMode="auto">
                        <a:xfrm>
                          <a:off x="755" y="507"/>
                          <a:ext cx="10461" cy="15830"/>
                        </a:xfrm>
                        <a:prstGeom prst="rect">
                          <a:avLst/>
                        </a:prstGeom>
                        <a:noFill/>
                        <a:ln w="54610">
                          <a:solidFill>
                            <a:srgbClr val="E206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182" y="16051"/>
                          <a:ext cx="151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B94EB97" id="Groupe 1" o:spid="_x0000_s1026" style="position:absolute;margin-left:30.65pt;margin-top:23.1pt;width:523.05pt;height:804.95pt;z-index:-251658240;mso-position-horizontal-relative:page;mso-position-vertical-relative:page" coordorigin="755,507" coordsize="10461,16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">
              <v:rect id="Rectangle 2" o:spid="_x0000_s1027" style="position:absolute;left:755;top:507;width:10461;height:1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" filled="f" strokecolor="#e20613" strokeweight="4.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182;top:16051;width:1514;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">
                <v:imagedata r:id="rId2" o:title=""/>
              </v:shape>
              <w10:wrap anchorx="page" anchory="page"/>
            </v:group>
          </w:pict>
        </mc:Fallback>
      </mc:AlternateContent>
    </w:r>
    <w:r>
      <w:t>Ajouter Logo MSAPH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7B5"/>
    <w:multiLevelType w:val="multilevel"/>
    <w:tmpl w:val="9DF0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B1946"/>
    <w:multiLevelType w:val="hybridMultilevel"/>
    <w:tmpl w:val="75A60748"/>
    <w:lvl w:ilvl="0" w:tplc="ACB40074">
      <w:numFmt w:val="bullet"/>
      <w:lvlText w:val="-"/>
      <w:lvlJc w:val="left"/>
      <w:pPr>
        <w:ind w:left="388" w:hanging="360"/>
      </w:pPr>
      <w:rPr>
        <w:rFonts w:hint="default"/>
        <w:w w:val="100"/>
        <w:lang w:val="fr-FR" w:eastAsia="fr-FR" w:bidi="fr-FR"/>
      </w:rPr>
    </w:lvl>
    <w:lvl w:ilvl="1" w:tplc="D8BAEABC">
      <w:numFmt w:val="bullet"/>
      <w:lvlText w:val="•"/>
      <w:lvlJc w:val="left"/>
      <w:pPr>
        <w:ind w:left="1254" w:hanging="360"/>
      </w:pPr>
      <w:rPr>
        <w:rFonts w:hint="default"/>
        <w:lang w:val="fr-FR" w:eastAsia="fr-FR" w:bidi="fr-FR"/>
      </w:rPr>
    </w:lvl>
    <w:lvl w:ilvl="2" w:tplc="B3566094">
      <w:numFmt w:val="bullet"/>
      <w:lvlText w:val="•"/>
      <w:lvlJc w:val="left"/>
      <w:pPr>
        <w:ind w:left="2129" w:hanging="360"/>
      </w:pPr>
      <w:rPr>
        <w:rFonts w:hint="default"/>
        <w:lang w:val="fr-FR" w:eastAsia="fr-FR" w:bidi="fr-FR"/>
      </w:rPr>
    </w:lvl>
    <w:lvl w:ilvl="3" w:tplc="A0CC52C0">
      <w:numFmt w:val="bullet"/>
      <w:lvlText w:val="•"/>
      <w:lvlJc w:val="left"/>
      <w:pPr>
        <w:ind w:left="3004" w:hanging="360"/>
      </w:pPr>
      <w:rPr>
        <w:rFonts w:hint="default"/>
        <w:lang w:val="fr-FR" w:eastAsia="fr-FR" w:bidi="fr-FR"/>
      </w:rPr>
    </w:lvl>
    <w:lvl w:ilvl="4" w:tplc="1C4C13F8">
      <w:numFmt w:val="bullet"/>
      <w:lvlText w:val="•"/>
      <w:lvlJc w:val="left"/>
      <w:pPr>
        <w:ind w:left="3879" w:hanging="360"/>
      </w:pPr>
      <w:rPr>
        <w:rFonts w:hint="default"/>
        <w:lang w:val="fr-FR" w:eastAsia="fr-FR" w:bidi="fr-FR"/>
      </w:rPr>
    </w:lvl>
    <w:lvl w:ilvl="5" w:tplc="4E0A3EA8">
      <w:numFmt w:val="bullet"/>
      <w:lvlText w:val="•"/>
      <w:lvlJc w:val="left"/>
      <w:pPr>
        <w:ind w:left="4754" w:hanging="360"/>
      </w:pPr>
      <w:rPr>
        <w:rFonts w:hint="default"/>
        <w:lang w:val="fr-FR" w:eastAsia="fr-FR" w:bidi="fr-FR"/>
      </w:rPr>
    </w:lvl>
    <w:lvl w:ilvl="6" w:tplc="18BA0792">
      <w:numFmt w:val="bullet"/>
      <w:lvlText w:val="•"/>
      <w:lvlJc w:val="left"/>
      <w:pPr>
        <w:ind w:left="5629" w:hanging="360"/>
      </w:pPr>
      <w:rPr>
        <w:rFonts w:hint="default"/>
        <w:lang w:val="fr-FR" w:eastAsia="fr-FR" w:bidi="fr-FR"/>
      </w:rPr>
    </w:lvl>
    <w:lvl w:ilvl="7" w:tplc="C2805440">
      <w:numFmt w:val="bullet"/>
      <w:lvlText w:val="•"/>
      <w:lvlJc w:val="left"/>
      <w:pPr>
        <w:ind w:left="6504" w:hanging="360"/>
      </w:pPr>
      <w:rPr>
        <w:rFonts w:hint="default"/>
        <w:lang w:val="fr-FR" w:eastAsia="fr-FR" w:bidi="fr-FR"/>
      </w:rPr>
    </w:lvl>
    <w:lvl w:ilvl="8" w:tplc="7924C634">
      <w:numFmt w:val="bullet"/>
      <w:lvlText w:val="•"/>
      <w:lvlJc w:val="left"/>
      <w:pPr>
        <w:ind w:left="7379" w:hanging="360"/>
      </w:pPr>
      <w:rPr>
        <w:rFonts w:hint="default"/>
        <w:lang w:val="fr-FR" w:eastAsia="fr-FR" w:bidi="fr-FR"/>
      </w:rPr>
    </w:lvl>
  </w:abstractNum>
  <w:abstractNum w:abstractNumId="2" w15:restartNumberingAfterBreak="0">
    <w:nsid w:val="16BD79CC"/>
    <w:multiLevelType w:val="hybridMultilevel"/>
    <w:tmpl w:val="BCACCC40"/>
    <w:lvl w:ilvl="0" w:tplc="3B4A0E1C">
      <w:numFmt w:val="bullet"/>
      <w:lvlText w:val="-"/>
      <w:lvlJc w:val="left"/>
      <w:pPr>
        <w:ind w:left="395" w:hanging="118"/>
      </w:pPr>
      <w:rPr>
        <w:rFonts w:ascii="Calibri" w:eastAsia="Calibri" w:hAnsi="Calibri" w:cs="Calibri" w:hint="default"/>
        <w:b/>
        <w:bCs/>
        <w:w w:val="100"/>
        <w:sz w:val="22"/>
        <w:szCs w:val="22"/>
        <w:lang w:val="fr-FR" w:eastAsia="fr-FR" w:bidi="fr-FR"/>
      </w:rPr>
    </w:lvl>
    <w:lvl w:ilvl="1" w:tplc="B0400FE2">
      <w:numFmt w:val="bullet"/>
      <w:lvlText w:val=""/>
      <w:lvlJc w:val="left"/>
      <w:pPr>
        <w:ind w:left="1116" w:hanging="361"/>
      </w:pPr>
      <w:rPr>
        <w:rFonts w:hint="default"/>
        <w:w w:val="100"/>
        <w:lang w:val="fr-FR" w:eastAsia="fr-FR" w:bidi="fr-FR"/>
      </w:rPr>
    </w:lvl>
    <w:lvl w:ilvl="2" w:tplc="A8E4D76E">
      <w:numFmt w:val="bullet"/>
      <w:lvlText w:val="•"/>
      <w:lvlJc w:val="left"/>
      <w:pPr>
        <w:ind w:left="2082" w:hanging="361"/>
      </w:pPr>
      <w:rPr>
        <w:rFonts w:hint="default"/>
        <w:lang w:val="fr-FR" w:eastAsia="fr-FR" w:bidi="fr-FR"/>
      </w:rPr>
    </w:lvl>
    <w:lvl w:ilvl="3" w:tplc="2DBE3E9C">
      <w:numFmt w:val="bullet"/>
      <w:lvlText w:val="•"/>
      <w:lvlJc w:val="left"/>
      <w:pPr>
        <w:ind w:left="3045" w:hanging="361"/>
      </w:pPr>
      <w:rPr>
        <w:rFonts w:hint="default"/>
        <w:lang w:val="fr-FR" w:eastAsia="fr-FR" w:bidi="fr-FR"/>
      </w:rPr>
    </w:lvl>
    <w:lvl w:ilvl="4" w:tplc="488228EE">
      <w:numFmt w:val="bullet"/>
      <w:lvlText w:val="•"/>
      <w:lvlJc w:val="left"/>
      <w:pPr>
        <w:ind w:left="4008" w:hanging="361"/>
      </w:pPr>
      <w:rPr>
        <w:rFonts w:hint="default"/>
        <w:lang w:val="fr-FR" w:eastAsia="fr-FR" w:bidi="fr-FR"/>
      </w:rPr>
    </w:lvl>
    <w:lvl w:ilvl="5" w:tplc="A7E0D412">
      <w:numFmt w:val="bullet"/>
      <w:lvlText w:val="•"/>
      <w:lvlJc w:val="left"/>
      <w:pPr>
        <w:ind w:left="4971" w:hanging="361"/>
      </w:pPr>
      <w:rPr>
        <w:rFonts w:hint="default"/>
        <w:lang w:val="fr-FR" w:eastAsia="fr-FR" w:bidi="fr-FR"/>
      </w:rPr>
    </w:lvl>
    <w:lvl w:ilvl="6" w:tplc="78BEACF8">
      <w:numFmt w:val="bullet"/>
      <w:lvlText w:val="•"/>
      <w:lvlJc w:val="left"/>
      <w:pPr>
        <w:ind w:left="5934" w:hanging="361"/>
      </w:pPr>
      <w:rPr>
        <w:rFonts w:hint="default"/>
        <w:lang w:val="fr-FR" w:eastAsia="fr-FR" w:bidi="fr-FR"/>
      </w:rPr>
    </w:lvl>
    <w:lvl w:ilvl="7" w:tplc="5C86D58C">
      <w:numFmt w:val="bullet"/>
      <w:lvlText w:val="•"/>
      <w:lvlJc w:val="left"/>
      <w:pPr>
        <w:ind w:left="6897" w:hanging="361"/>
      </w:pPr>
      <w:rPr>
        <w:rFonts w:hint="default"/>
        <w:lang w:val="fr-FR" w:eastAsia="fr-FR" w:bidi="fr-FR"/>
      </w:rPr>
    </w:lvl>
    <w:lvl w:ilvl="8" w:tplc="E616700C">
      <w:numFmt w:val="bullet"/>
      <w:lvlText w:val="•"/>
      <w:lvlJc w:val="left"/>
      <w:pPr>
        <w:ind w:left="7860" w:hanging="361"/>
      </w:pPr>
      <w:rPr>
        <w:rFonts w:hint="default"/>
        <w:lang w:val="fr-FR" w:eastAsia="fr-FR" w:bidi="fr-FR"/>
      </w:rPr>
    </w:lvl>
  </w:abstractNum>
  <w:abstractNum w:abstractNumId="3" w15:restartNumberingAfterBreak="0">
    <w:nsid w:val="2F047470"/>
    <w:multiLevelType w:val="multilevel"/>
    <w:tmpl w:val="8E82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24014"/>
    <w:multiLevelType w:val="hybridMultilevel"/>
    <w:tmpl w:val="DC566BC2"/>
    <w:lvl w:ilvl="0" w:tplc="5B6C910C">
      <w:numFmt w:val="bullet"/>
      <w:lvlText w:val="o"/>
      <w:lvlJc w:val="left"/>
      <w:pPr>
        <w:ind w:left="1836" w:hanging="361"/>
      </w:pPr>
      <w:rPr>
        <w:rFonts w:ascii="Courier New" w:eastAsia="Courier New" w:hAnsi="Courier New" w:cs="Courier New" w:hint="default"/>
        <w:w w:val="100"/>
        <w:sz w:val="22"/>
        <w:szCs w:val="22"/>
        <w:lang w:val="fr-FR" w:eastAsia="fr-FR" w:bidi="fr-FR"/>
      </w:rPr>
    </w:lvl>
    <w:lvl w:ilvl="1" w:tplc="E9EA56C0">
      <w:numFmt w:val="bullet"/>
      <w:lvlText w:val="•"/>
      <w:lvlJc w:val="left"/>
      <w:pPr>
        <w:ind w:left="2634" w:hanging="361"/>
      </w:pPr>
      <w:rPr>
        <w:rFonts w:hint="default"/>
        <w:lang w:val="fr-FR" w:eastAsia="fr-FR" w:bidi="fr-FR"/>
      </w:rPr>
    </w:lvl>
    <w:lvl w:ilvl="2" w:tplc="65584ABA">
      <w:numFmt w:val="bullet"/>
      <w:lvlText w:val="•"/>
      <w:lvlJc w:val="left"/>
      <w:pPr>
        <w:ind w:left="3429" w:hanging="361"/>
      </w:pPr>
      <w:rPr>
        <w:rFonts w:hint="default"/>
        <w:lang w:val="fr-FR" w:eastAsia="fr-FR" w:bidi="fr-FR"/>
      </w:rPr>
    </w:lvl>
    <w:lvl w:ilvl="3" w:tplc="37B8EB86">
      <w:numFmt w:val="bullet"/>
      <w:lvlText w:val="•"/>
      <w:lvlJc w:val="left"/>
      <w:pPr>
        <w:ind w:left="4223" w:hanging="361"/>
      </w:pPr>
      <w:rPr>
        <w:rFonts w:hint="default"/>
        <w:lang w:val="fr-FR" w:eastAsia="fr-FR" w:bidi="fr-FR"/>
      </w:rPr>
    </w:lvl>
    <w:lvl w:ilvl="4" w:tplc="3104ED5C">
      <w:numFmt w:val="bullet"/>
      <w:lvlText w:val="•"/>
      <w:lvlJc w:val="left"/>
      <w:pPr>
        <w:ind w:left="5018" w:hanging="361"/>
      </w:pPr>
      <w:rPr>
        <w:rFonts w:hint="default"/>
        <w:lang w:val="fr-FR" w:eastAsia="fr-FR" w:bidi="fr-FR"/>
      </w:rPr>
    </w:lvl>
    <w:lvl w:ilvl="5" w:tplc="7D82838C">
      <w:numFmt w:val="bullet"/>
      <w:lvlText w:val="•"/>
      <w:lvlJc w:val="left"/>
      <w:pPr>
        <w:ind w:left="5813" w:hanging="361"/>
      </w:pPr>
      <w:rPr>
        <w:rFonts w:hint="default"/>
        <w:lang w:val="fr-FR" w:eastAsia="fr-FR" w:bidi="fr-FR"/>
      </w:rPr>
    </w:lvl>
    <w:lvl w:ilvl="6" w:tplc="FA483424">
      <w:numFmt w:val="bullet"/>
      <w:lvlText w:val="•"/>
      <w:lvlJc w:val="left"/>
      <w:pPr>
        <w:ind w:left="6607" w:hanging="361"/>
      </w:pPr>
      <w:rPr>
        <w:rFonts w:hint="default"/>
        <w:lang w:val="fr-FR" w:eastAsia="fr-FR" w:bidi="fr-FR"/>
      </w:rPr>
    </w:lvl>
    <w:lvl w:ilvl="7" w:tplc="9DDEDE12">
      <w:numFmt w:val="bullet"/>
      <w:lvlText w:val="•"/>
      <w:lvlJc w:val="left"/>
      <w:pPr>
        <w:ind w:left="7402" w:hanging="361"/>
      </w:pPr>
      <w:rPr>
        <w:rFonts w:hint="default"/>
        <w:lang w:val="fr-FR" w:eastAsia="fr-FR" w:bidi="fr-FR"/>
      </w:rPr>
    </w:lvl>
    <w:lvl w:ilvl="8" w:tplc="0B0664C4">
      <w:numFmt w:val="bullet"/>
      <w:lvlText w:val="•"/>
      <w:lvlJc w:val="left"/>
      <w:pPr>
        <w:ind w:left="8197" w:hanging="361"/>
      </w:pPr>
      <w:rPr>
        <w:rFonts w:hint="default"/>
        <w:lang w:val="fr-FR" w:eastAsia="fr-FR" w:bidi="fr-FR"/>
      </w:rPr>
    </w:lvl>
  </w:abstractNum>
  <w:abstractNum w:abstractNumId="5" w15:restartNumberingAfterBreak="0">
    <w:nsid w:val="3F5022F1"/>
    <w:multiLevelType w:val="hybridMultilevel"/>
    <w:tmpl w:val="7C80A286"/>
    <w:lvl w:ilvl="0" w:tplc="78A490F4">
      <w:numFmt w:val="bullet"/>
      <w:lvlText w:val="-"/>
      <w:lvlJc w:val="left"/>
      <w:pPr>
        <w:ind w:left="472" w:hanging="360"/>
      </w:pPr>
      <w:rPr>
        <w:rFonts w:ascii="Arial" w:eastAsia="Arial" w:hAnsi="Arial" w:cs="Arial" w:hint="default"/>
        <w:w w:val="99"/>
        <w:sz w:val="20"/>
        <w:szCs w:val="20"/>
        <w:lang w:val="fr-FR" w:eastAsia="fr-FR" w:bidi="fr-FR"/>
      </w:rPr>
    </w:lvl>
    <w:lvl w:ilvl="1" w:tplc="7D966A44">
      <w:numFmt w:val="bullet"/>
      <w:lvlText w:val="o"/>
      <w:lvlJc w:val="left"/>
      <w:pPr>
        <w:ind w:left="1192" w:hanging="360"/>
      </w:pPr>
      <w:rPr>
        <w:rFonts w:ascii="Courier New" w:eastAsia="Courier New" w:hAnsi="Courier New" w:cs="Courier New" w:hint="default"/>
        <w:w w:val="99"/>
        <w:sz w:val="20"/>
        <w:szCs w:val="20"/>
        <w:lang w:val="fr-FR" w:eastAsia="fr-FR" w:bidi="fr-FR"/>
      </w:rPr>
    </w:lvl>
    <w:lvl w:ilvl="2" w:tplc="429E0128">
      <w:numFmt w:val="bullet"/>
      <w:lvlText w:val="•"/>
      <w:lvlJc w:val="left"/>
      <w:pPr>
        <w:ind w:left="2154" w:hanging="360"/>
      </w:pPr>
      <w:rPr>
        <w:rFonts w:hint="default"/>
        <w:lang w:val="fr-FR" w:eastAsia="fr-FR" w:bidi="fr-FR"/>
      </w:rPr>
    </w:lvl>
    <w:lvl w:ilvl="3" w:tplc="D62E1C2E">
      <w:numFmt w:val="bullet"/>
      <w:lvlText w:val="•"/>
      <w:lvlJc w:val="left"/>
      <w:pPr>
        <w:ind w:left="3108" w:hanging="360"/>
      </w:pPr>
      <w:rPr>
        <w:rFonts w:hint="default"/>
        <w:lang w:val="fr-FR" w:eastAsia="fr-FR" w:bidi="fr-FR"/>
      </w:rPr>
    </w:lvl>
    <w:lvl w:ilvl="4" w:tplc="9A624C5A">
      <w:numFmt w:val="bullet"/>
      <w:lvlText w:val="•"/>
      <w:lvlJc w:val="left"/>
      <w:pPr>
        <w:ind w:left="4062" w:hanging="360"/>
      </w:pPr>
      <w:rPr>
        <w:rFonts w:hint="default"/>
        <w:lang w:val="fr-FR" w:eastAsia="fr-FR" w:bidi="fr-FR"/>
      </w:rPr>
    </w:lvl>
    <w:lvl w:ilvl="5" w:tplc="AFFAB05A">
      <w:numFmt w:val="bullet"/>
      <w:lvlText w:val="•"/>
      <w:lvlJc w:val="left"/>
      <w:pPr>
        <w:ind w:left="5016" w:hanging="360"/>
      </w:pPr>
      <w:rPr>
        <w:rFonts w:hint="default"/>
        <w:lang w:val="fr-FR" w:eastAsia="fr-FR" w:bidi="fr-FR"/>
      </w:rPr>
    </w:lvl>
    <w:lvl w:ilvl="6" w:tplc="10563426">
      <w:numFmt w:val="bullet"/>
      <w:lvlText w:val="•"/>
      <w:lvlJc w:val="left"/>
      <w:pPr>
        <w:ind w:left="5970" w:hanging="360"/>
      </w:pPr>
      <w:rPr>
        <w:rFonts w:hint="default"/>
        <w:lang w:val="fr-FR" w:eastAsia="fr-FR" w:bidi="fr-FR"/>
      </w:rPr>
    </w:lvl>
    <w:lvl w:ilvl="7" w:tplc="F23CA1E0">
      <w:numFmt w:val="bullet"/>
      <w:lvlText w:val="•"/>
      <w:lvlJc w:val="left"/>
      <w:pPr>
        <w:ind w:left="6924" w:hanging="360"/>
      </w:pPr>
      <w:rPr>
        <w:rFonts w:hint="default"/>
        <w:lang w:val="fr-FR" w:eastAsia="fr-FR" w:bidi="fr-FR"/>
      </w:rPr>
    </w:lvl>
    <w:lvl w:ilvl="8" w:tplc="B0B6BDE6">
      <w:numFmt w:val="bullet"/>
      <w:lvlText w:val="•"/>
      <w:lvlJc w:val="left"/>
      <w:pPr>
        <w:ind w:left="7878" w:hanging="360"/>
      </w:pPr>
      <w:rPr>
        <w:rFonts w:hint="default"/>
        <w:lang w:val="fr-FR" w:eastAsia="fr-FR" w:bidi="fr-FR"/>
      </w:rPr>
    </w:lvl>
  </w:abstractNum>
  <w:abstractNum w:abstractNumId="6" w15:restartNumberingAfterBreak="0">
    <w:nsid w:val="40762FFA"/>
    <w:multiLevelType w:val="hybridMultilevel"/>
    <w:tmpl w:val="6C045C9C"/>
    <w:lvl w:ilvl="0" w:tplc="9DAEC202">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B670388"/>
    <w:multiLevelType w:val="hybridMultilevel"/>
    <w:tmpl w:val="0AEEB4B0"/>
    <w:lvl w:ilvl="0" w:tplc="EB8CE5B0">
      <w:numFmt w:val="bullet"/>
      <w:lvlText w:val=""/>
      <w:lvlJc w:val="left"/>
      <w:pPr>
        <w:ind w:left="756" w:hanging="361"/>
      </w:pPr>
      <w:rPr>
        <w:rFonts w:ascii="Symbol" w:eastAsia="Symbol" w:hAnsi="Symbol" w:cs="Symbol" w:hint="default"/>
        <w:w w:val="100"/>
        <w:sz w:val="22"/>
        <w:szCs w:val="22"/>
        <w:lang w:val="fr-FR" w:eastAsia="fr-FR" w:bidi="fr-FR"/>
      </w:rPr>
    </w:lvl>
    <w:lvl w:ilvl="1" w:tplc="233899C6">
      <w:numFmt w:val="bullet"/>
      <w:lvlText w:val="•"/>
      <w:lvlJc w:val="left"/>
      <w:pPr>
        <w:ind w:left="1662" w:hanging="361"/>
      </w:pPr>
      <w:rPr>
        <w:rFonts w:hint="default"/>
        <w:lang w:val="fr-FR" w:eastAsia="fr-FR" w:bidi="fr-FR"/>
      </w:rPr>
    </w:lvl>
    <w:lvl w:ilvl="2" w:tplc="D46A6922">
      <w:numFmt w:val="bullet"/>
      <w:lvlText w:val="•"/>
      <w:lvlJc w:val="left"/>
      <w:pPr>
        <w:ind w:left="2565" w:hanging="361"/>
      </w:pPr>
      <w:rPr>
        <w:rFonts w:hint="default"/>
        <w:lang w:val="fr-FR" w:eastAsia="fr-FR" w:bidi="fr-FR"/>
      </w:rPr>
    </w:lvl>
    <w:lvl w:ilvl="3" w:tplc="958A62F8">
      <w:numFmt w:val="bullet"/>
      <w:lvlText w:val="•"/>
      <w:lvlJc w:val="left"/>
      <w:pPr>
        <w:ind w:left="3467" w:hanging="361"/>
      </w:pPr>
      <w:rPr>
        <w:rFonts w:hint="default"/>
        <w:lang w:val="fr-FR" w:eastAsia="fr-FR" w:bidi="fr-FR"/>
      </w:rPr>
    </w:lvl>
    <w:lvl w:ilvl="4" w:tplc="4F7A5424">
      <w:numFmt w:val="bullet"/>
      <w:lvlText w:val="•"/>
      <w:lvlJc w:val="left"/>
      <w:pPr>
        <w:ind w:left="4370" w:hanging="361"/>
      </w:pPr>
      <w:rPr>
        <w:rFonts w:hint="default"/>
        <w:lang w:val="fr-FR" w:eastAsia="fr-FR" w:bidi="fr-FR"/>
      </w:rPr>
    </w:lvl>
    <w:lvl w:ilvl="5" w:tplc="58181440">
      <w:numFmt w:val="bullet"/>
      <w:lvlText w:val="•"/>
      <w:lvlJc w:val="left"/>
      <w:pPr>
        <w:ind w:left="5273" w:hanging="361"/>
      </w:pPr>
      <w:rPr>
        <w:rFonts w:hint="default"/>
        <w:lang w:val="fr-FR" w:eastAsia="fr-FR" w:bidi="fr-FR"/>
      </w:rPr>
    </w:lvl>
    <w:lvl w:ilvl="6" w:tplc="40EC1CF4">
      <w:numFmt w:val="bullet"/>
      <w:lvlText w:val="•"/>
      <w:lvlJc w:val="left"/>
      <w:pPr>
        <w:ind w:left="6175" w:hanging="361"/>
      </w:pPr>
      <w:rPr>
        <w:rFonts w:hint="default"/>
        <w:lang w:val="fr-FR" w:eastAsia="fr-FR" w:bidi="fr-FR"/>
      </w:rPr>
    </w:lvl>
    <w:lvl w:ilvl="7" w:tplc="2CDC3A8A">
      <w:numFmt w:val="bullet"/>
      <w:lvlText w:val="•"/>
      <w:lvlJc w:val="left"/>
      <w:pPr>
        <w:ind w:left="7078" w:hanging="361"/>
      </w:pPr>
      <w:rPr>
        <w:rFonts w:hint="default"/>
        <w:lang w:val="fr-FR" w:eastAsia="fr-FR" w:bidi="fr-FR"/>
      </w:rPr>
    </w:lvl>
    <w:lvl w:ilvl="8" w:tplc="2AF202D2">
      <w:numFmt w:val="bullet"/>
      <w:lvlText w:val="•"/>
      <w:lvlJc w:val="left"/>
      <w:pPr>
        <w:ind w:left="7981" w:hanging="361"/>
      </w:pPr>
      <w:rPr>
        <w:rFonts w:hint="default"/>
        <w:lang w:val="fr-FR" w:eastAsia="fr-FR" w:bidi="fr-FR"/>
      </w:rPr>
    </w:lvl>
  </w:abstractNum>
  <w:abstractNum w:abstractNumId="8" w15:restartNumberingAfterBreak="0">
    <w:nsid w:val="4F6D4104"/>
    <w:multiLevelType w:val="hybridMultilevel"/>
    <w:tmpl w:val="EF763A80"/>
    <w:lvl w:ilvl="0" w:tplc="3C109C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691E0C"/>
    <w:multiLevelType w:val="hybridMultilevel"/>
    <w:tmpl w:val="ADCC1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0B5346"/>
    <w:multiLevelType w:val="multilevel"/>
    <w:tmpl w:val="B44C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96C15"/>
    <w:multiLevelType w:val="hybridMultilevel"/>
    <w:tmpl w:val="7000533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5C417570"/>
    <w:multiLevelType w:val="hybridMultilevel"/>
    <w:tmpl w:val="7BD2C066"/>
    <w:lvl w:ilvl="0" w:tplc="7672893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9D11F6"/>
    <w:multiLevelType w:val="hybridMultilevel"/>
    <w:tmpl w:val="89B6B362"/>
    <w:lvl w:ilvl="0" w:tplc="41CEE9D8">
      <w:start w:val="1"/>
      <w:numFmt w:val="decimal"/>
      <w:lvlText w:val="%1."/>
      <w:lvlJc w:val="left"/>
      <w:pPr>
        <w:ind w:left="1116" w:hanging="361"/>
      </w:pPr>
      <w:rPr>
        <w:rFonts w:hint="default"/>
        <w:b/>
        <w:bCs/>
        <w:w w:val="100"/>
        <w:lang w:val="fr-FR" w:eastAsia="fr-FR" w:bidi="fr-FR"/>
      </w:rPr>
    </w:lvl>
    <w:lvl w:ilvl="1" w:tplc="BCFEED32">
      <w:numFmt w:val="bullet"/>
      <w:lvlText w:val="▪"/>
      <w:lvlJc w:val="left"/>
      <w:pPr>
        <w:ind w:left="396" w:hanging="135"/>
      </w:pPr>
      <w:rPr>
        <w:rFonts w:ascii="Calibri Light" w:eastAsia="Calibri Light" w:hAnsi="Calibri Light" w:cs="Calibri Light" w:hint="default"/>
        <w:w w:val="100"/>
        <w:sz w:val="22"/>
        <w:szCs w:val="22"/>
        <w:lang w:val="fr-FR" w:eastAsia="fr-FR" w:bidi="fr-FR"/>
      </w:rPr>
    </w:lvl>
    <w:lvl w:ilvl="2" w:tplc="2D486D00">
      <w:numFmt w:val="bullet"/>
      <w:lvlText w:val="•"/>
      <w:lvlJc w:val="left"/>
      <w:pPr>
        <w:ind w:left="2082" w:hanging="135"/>
      </w:pPr>
      <w:rPr>
        <w:rFonts w:hint="default"/>
        <w:lang w:val="fr-FR" w:eastAsia="fr-FR" w:bidi="fr-FR"/>
      </w:rPr>
    </w:lvl>
    <w:lvl w:ilvl="3" w:tplc="0D62CE62">
      <w:numFmt w:val="bullet"/>
      <w:lvlText w:val="•"/>
      <w:lvlJc w:val="left"/>
      <w:pPr>
        <w:ind w:left="3045" w:hanging="135"/>
      </w:pPr>
      <w:rPr>
        <w:rFonts w:hint="default"/>
        <w:lang w:val="fr-FR" w:eastAsia="fr-FR" w:bidi="fr-FR"/>
      </w:rPr>
    </w:lvl>
    <w:lvl w:ilvl="4" w:tplc="311ECC92">
      <w:numFmt w:val="bullet"/>
      <w:lvlText w:val="•"/>
      <w:lvlJc w:val="left"/>
      <w:pPr>
        <w:ind w:left="4008" w:hanging="135"/>
      </w:pPr>
      <w:rPr>
        <w:rFonts w:hint="default"/>
        <w:lang w:val="fr-FR" w:eastAsia="fr-FR" w:bidi="fr-FR"/>
      </w:rPr>
    </w:lvl>
    <w:lvl w:ilvl="5" w:tplc="98EADB04">
      <w:numFmt w:val="bullet"/>
      <w:lvlText w:val="•"/>
      <w:lvlJc w:val="left"/>
      <w:pPr>
        <w:ind w:left="4971" w:hanging="135"/>
      </w:pPr>
      <w:rPr>
        <w:rFonts w:hint="default"/>
        <w:lang w:val="fr-FR" w:eastAsia="fr-FR" w:bidi="fr-FR"/>
      </w:rPr>
    </w:lvl>
    <w:lvl w:ilvl="6" w:tplc="B5308CA8">
      <w:numFmt w:val="bullet"/>
      <w:lvlText w:val="•"/>
      <w:lvlJc w:val="left"/>
      <w:pPr>
        <w:ind w:left="5934" w:hanging="135"/>
      </w:pPr>
      <w:rPr>
        <w:rFonts w:hint="default"/>
        <w:lang w:val="fr-FR" w:eastAsia="fr-FR" w:bidi="fr-FR"/>
      </w:rPr>
    </w:lvl>
    <w:lvl w:ilvl="7" w:tplc="72CEBDE0">
      <w:numFmt w:val="bullet"/>
      <w:lvlText w:val="•"/>
      <w:lvlJc w:val="left"/>
      <w:pPr>
        <w:ind w:left="6897" w:hanging="135"/>
      </w:pPr>
      <w:rPr>
        <w:rFonts w:hint="default"/>
        <w:lang w:val="fr-FR" w:eastAsia="fr-FR" w:bidi="fr-FR"/>
      </w:rPr>
    </w:lvl>
    <w:lvl w:ilvl="8" w:tplc="C40445F0">
      <w:numFmt w:val="bullet"/>
      <w:lvlText w:val="•"/>
      <w:lvlJc w:val="left"/>
      <w:pPr>
        <w:ind w:left="7860" w:hanging="135"/>
      </w:pPr>
      <w:rPr>
        <w:rFonts w:hint="default"/>
        <w:lang w:val="fr-FR" w:eastAsia="fr-FR" w:bidi="fr-FR"/>
      </w:rPr>
    </w:lvl>
  </w:abstractNum>
  <w:abstractNum w:abstractNumId="14" w15:restartNumberingAfterBreak="0">
    <w:nsid w:val="691E6C39"/>
    <w:multiLevelType w:val="hybridMultilevel"/>
    <w:tmpl w:val="2CEA8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8E0881"/>
    <w:multiLevelType w:val="hybridMultilevel"/>
    <w:tmpl w:val="D18ECBB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6C997D22"/>
    <w:multiLevelType w:val="hybridMultilevel"/>
    <w:tmpl w:val="BE8EDE6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76A44A93"/>
    <w:multiLevelType w:val="hybridMultilevel"/>
    <w:tmpl w:val="4D94BB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3"/>
  </w:num>
  <w:num w:numId="5">
    <w:abstractNumId w:val="0"/>
  </w:num>
  <w:num w:numId="6">
    <w:abstractNumId w:val="17"/>
  </w:num>
  <w:num w:numId="7">
    <w:abstractNumId w:val="5"/>
  </w:num>
  <w:num w:numId="8">
    <w:abstractNumId w:val="17"/>
  </w:num>
  <w:num w:numId="9">
    <w:abstractNumId w:val="15"/>
  </w:num>
  <w:num w:numId="10">
    <w:abstractNumId w:val="16"/>
  </w:num>
  <w:num w:numId="11">
    <w:abstractNumId w:val="2"/>
  </w:num>
  <w:num w:numId="12">
    <w:abstractNumId w:val="4"/>
  </w:num>
  <w:num w:numId="13">
    <w:abstractNumId w:val="9"/>
  </w:num>
  <w:num w:numId="14">
    <w:abstractNumId w:val="11"/>
  </w:num>
  <w:num w:numId="15">
    <w:abstractNumId w:val="14"/>
  </w:num>
  <w:num w:numId="16">
    <w:abstractNumId w:val="8"/>
  </w:num>
  <w:num w:numId="17">
    <w:abstractNumId w:val="12"/>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73"/>
    <w:rsid w:val="000024B4"/>
    <w:rsid w:val="000058BD"/>
    <w:rsid w:val="00034CCE"/>
    <w:rsid w:val="00075E43"/>
    <w:rsid w:val="00086F58"/>
    <w:rsid w:val="00092387"/>
    <w:rsid w:val="000950E5"/>
    <w:rsid w:val="000A564E"/>
    <w:rsid w:val="000B3151"/>
    <w:rsid w:val="000B7D39"/>
    <w:rsid w:val="000F715B"/>
    <w:rsid w:val="00100C13"/>
    <w:rsid w:val="00101F10"/>
    <w:rsid w:val="00105389"/>
    <w:rsid w:val="001352AB"/>
    <w:rsid w:val="00142793"/>
    <w:rsid w:val="001448B3"/>
    <w:rsid w:val="001573A2"/>
    <w:rsid w:val="00190A7A"/>
    <w:rsid w:val="0019296C"/>
    <w:rsid w:val="001A51F0"/>
    <w:rsid w:val="001B5008"/>
    <w:rsid w:val="001C3B4B"/>
    <w:rsid w:val="001C79D5"/>
    <w:rsid w:val="001E3B49"/>
    <w:rsid w:val="001F5C79"/>
    <w:rsid w:val="001F7930"/>
    <w:rsid w:val="0020183E"/>
    <w:rsid w:val="00205B35"/>
    <w:rsid w:val="00212DC7"/>
    <w:rsid w:val="00227CBB"/>
    <w:rsid w:val="00236910"/>
    <w:rsid w:val="00251DD8"/>
    <w:rsid w:val="002569B8"/>
    <w:rsid w:val="00260BCD"/>
    <w:rsid w:val="0027278C"/>
    <w:rsid w:val="002852F0"/>
    <w:rsid w:val="002C2123"/>
    <w:rsid w:val="002E6539"/>
    <w:rsid w:val="002F0A9A"/>
    <w:rsid w:val="002F3F83"/>
    <w:rsid w:val="002F6C79"/>
    <w:rsid w:val="00306BA8"/>
    <w:rsid w:val="00310A3D"/>
    <w:rsid w:val="00314380"/>
    <w:rsid w:val="00315133"/>
    <w:rsid w:val="00316179"/>
    <w:rsid w:val="00357A5A"/>
    <w:rsid w:val="00363106"/>
    <w:rsid w:val="003660AB"/>
    <w:rsid w:val="00374BDB"/>
    <w:rsid w:val="00397459"/>
    <w:rsid w:val="003A1846"/>
    <w:rsid w:val="003B686C"/>
    <w:rsid w:val="003F1F51"/>
    <w:rsid w:val="00405F06"/>
    <w:rsid w:val="00432468"/>
    <w:rsid w:val="00463D13"/>
    <w:rsid w:val="0046721A"/>
    <w:rsid w:val="00483D62"/>
    <w:rsid w:val="0048413E"/>
    <w:rsid w:val="00491528"/>
    <w:rsid w:val="00493E4C"/>
    <w:rsid w:val="004943A5"/>
    <w:rsid w:val="00494DB0"/>
    <w:rsid w:val="004A1FC0"/>
    <w:rsid w:val="004A339F"/>
    <w:rsid w:val="004C222F"/>
    <w:rsid w:val="004D2336"/>
    <w:rsid w:val="004E4F96"/>
    <w:rsid w:val="004F6F33"/>
    <w:rsid w:val="004F70B2"/>
    <w:rsid w:val="00507AB7"/>
    <w:rsid w:val="00511561"/>
    <w:rsid w:val="00516F92"/>
    <w:rsid w:val="00523B55"/>
    <w:rsid w:val="005274C1"/>
    <w:rsid w:val="00536409"/>
    <w:rsid w:val="00542313"/>
    <w:rsid w:val="00560025"/>
    <w:rsid w:val="005662E1"/>
    <w:rsid w:val="00566A4F"/>
    <w:rsid w:val="005679BD"/>
    <w:rsid w:val="0059260F"/>
    <w:rsid w:val="005A342A"/>
    <w:rsid w:val="005B1919"/>
    <w:rsid w:val="005C4B3B"/>
    <w:rsid w:val="005D27D9"/>
    <w:rsid w:val="005D7BBE"/>
    <w:rsid w:val="005E2552"/>
    <w:rsid w:val="005F2AEB"/>
    <w:rsid w:val="005F2DE7"/>
    <w:rsid w:val="006029CF"/>
    <w:rsid w:val="00616A01"/>
    <w:rsid w:val="006464C5"/>
    <w:rsid w:val="0069368F"/>
    <w:rsid w:val="006A0C4B"/>
    <w:rsid w:val="006B2D6C"/>
    <w:rsid w:val="006B7142"/>
    <w:rsid w:val="006D09AA"/>
    <w:rsid w:val="006E2C6E"/>
    <w:rsid w:val="00701163"/>
    <w:rsid w:val="007327FD"/>
    <w:rsid w:val="0076042A"/>
    <w:rsid w:val="00760771"/>
    <w:rsid w:val="00793C9D"/>
    <w:rsid w:val="007A6AC3"/>
    <w:rsid w:val="007C0012"/>
    <w:rsid w:val="007C5185"/>
    <w:rsid w:val="008070AC"/>
    <w:rsid w:val="00824A18"/>
    <w:rsid w:val="00825499"/>
    <w:rsid w:val="0084129E"/>
    <w:rsid w:val="00856716"/>
    <w:rsid w:val="0088303D"/>
    <w:rsid w:val="00885773"/>
    <w:rsid w:val="008A3588"/>
    <w:rsid w:val="008A3667"/>
    <w:rsid w:val="008B215D"/>
    <w:rsid w:val="008B3257"/>
    <w:rsid w:val="008D15EB"/>
    <w:rsid w:val="008E586A"/>
    <w:rsid w:val="008E72AA"/>
    <w:rsid w:val="008F0DD3"/>
    <w:rsid w:val="008F2782"/>
    <w:rsid w:val="009025DC"/>
    <w:rsid w:val="009071BC"/>
    <w:rsid w:val="00907281"/>
    <w:rsid w:val="00912E5D"/>
    <w:rsid w:val="009236BE"/>
    <w:rsid w:val="009238B5"/>
    <w:rsid w:val="0092709C"/>
    <w:rsid w:val="00937647"/>
    <w:rsid w:val="00950D6A"/>
    <w:rsid w:val="00955FA2"/>
    <w:rsid w:val="00961301"/>
    <w:rsid w:val="00971767"/>
    <w:rsid w:val="00984889"/>
    <w:rsid w:val="00987FFA"/>
    <w:rsid w:val="0099681F"/>
    <w:rsid w:val="009B3B73"/>
    <w:rsid w:val="009C1FF9"/>
    <w:rsid w:val="009C290E"/>
    <w:rsid w:val="009C34FC"/>
    <w:rsid w:val="009C4491"/>
    <w:rsid w:val="009C463E"/>
    <w:rsid w:val="009D06AC"/>
    <w:rsid w:val="009D6864"/>
    <w:rsid w:val="009F3875"/>
    <w:rsid w:val="009F4542"/>
    <w:rsid w:val="00A03782"/>
    <w:rsid w:val="00A072FF"/>
    <w:rsid w:val="00A13DFB"/>
    <w:rsid w:val="00A20C77"/>
    <w:rsid w:val="00A21056"/>
    <w:rsid w:val="00A25E26"/>
    <w:rsid w:val="00A64C31"/>
    <w:rsid w:val="00A74389"/>
    <w:rsid w:val="00A81F2B"/>
    <w:rsid w:val="00A858C1"/>
    <w:rsid w:val="00AA0D4D"/>
    <w:rsid w:val="00AB2D6F"/>
    <w:rsid w:val="00AB7CF2"/>
    <w:rsid w:val="00AE44E5"/>
    <w:rsid w:val="00AF54C2"/>
    <w:rsid w:val="00B003D7"/>
    <w:rsid w:val="00B019A7"/>
    <w:rsid w:val="00B02243"/>
    <w:rsid w:val="00B03172"/>
    <w:rsid w:val="00B230E7"/>
    <w:rsid w:val="00B32243"/>
    <w:rsid w:val="00B34CA5"/>
    <w:rsid w:val="00B42CBF"/>
    <w:rsid w:val="00B446C9"/>
    <w:rsid w:val="00B45E24"/>
    <w:rsid w:val="00B5237F"/>
    <w:rsid w:val="00B56DA4"/>
    <w:rsid w:val="00B72F12"/>
    <w:rsid w:val="00B7638A"/>
    <w:rsid w:val="00BA1F4F"/>
    <w:rsid w:val="00BA4989"/>
    <w:rsid w:val="00BB20AB"/>
    <w:rsid w:val="00BB37CB"/>
    <w:rsid w:val="00C17F89"/>
    <w:rsid w:val="00C26336"/>
    <w:rsid w:val="00C31516"/>
    <w:rsid w:val="00C34828"/>
    <w:rsid w:val="00C45361"/>
    <w:rsid w:val="00C5191A"/>
    <w:rsid w:val="00C51979"/>
    <w:rsid w:val="00C64521"/>
    <w:rsid w:val="00C678CA"/>
    <w:rsid w:val="00C93B94"/>
    <w:rsid w:val="00CA07C1"/>
    <w:rsid w:val="00CA757B"/>
    <w:rsid w:val="00CC75C9"/>
    <w:rsid w:val="00CD06BE"/>
    <w:rsid w:val="00CD2382"/>
    <w:rsid w:val="00CD2B95"/>
    <w:rsid w:val="00CF69DD"/>
    <w:rsid w:val="00D272B5"/>
    <w:rsid w:val="00D423B4"/>
    <w:rsid w:val="00D453A6"/>
    <w:rsid w:val="00D576E3"/>
    <w:rsid w:val="00D62D5A"/>
    <w:rsid w:val="00D65530"/>
    <w:rsid w:val="00D8101B"/>
    <w:rsid w:val="00D83B6E"/>
    <w:rsid w:val="00D90E3D"/>
    <w:rsid w:val="00DA26E2"/>
    <w:rsid w:val="00DC60AE"/>
    <w:rsid w:val="00DE53C9"/>
    <w:rsid w:val="00DE6F3A"/>
    <w:rsid w:val="00DF7111"/>
    <w:rsid w:val="00E00077"/>
    <w:rsid w:val="00E12F60"/>
    <w:rsid w:val="00E16F6B"/>
    <w:rsid w:val="00E2262C"/>
    <w:rsid w:val="00E4282B"/>
    <w:rsid w:val="00E47E25"/>
    <w:rsid w:val="00E50DD8"/>
    <w:rsid w:val="00E764D4"/>
    <w:rsid w:val="00E82217"/>
    <w:rsid w:val="00EA2BFD"/>
    <w:rsid w:val="00EB78E1"/>
    <w:rsid w:val="00ED4555"/>
    <w:rsid w:val="00EE3D59"/>
    <w:rsid w:val="00EE58B1"/>
    <w:rsid w:val="00EE7CE6"/>
    <w:rsid w:val="00EF771C"/>
    <w:rsid w:val="00F02678"/>
    <w:rsid w:val="00F112AC"/>
    <w:rsid w:val="00F210B9"/>
    <w:rsid w:val="00F300C3"/>
    <w:rsid w:val="00F32B12"/>
    <w:rsid w:val="00F374C8"/>
    <w:rsid w:val="00F65279"/>
    <w:rsid w:val="00F80A1D"/>
    <w:rsid w:val="00F850CB"/>
    <w:rsid w:val="00F952DD"/>
    <w:rsid w:val="00FB24BE"/>
    <w:rsid w:val="00FE2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D8E710"/>
  <w15:chartTrackingRefBased/>
  <w15:docId w15:val="{28EAD515-DB93-4508-AD7A-D99B9379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8B3257"/>
    <w:pPr>
      <w:widowControl w:val="0"/>
      <w:autoSpaceDE w:val="0"/>
      <w:autoSpaceDN w:val="0"/>
      <w:spacing w:before="74" w:after="0" w:line="240" w:lineRule="auto"/>
      <w:ind w:left="5676"/>
      <w:outlineLvl w:val="0"/>
    </w:pPr>
    <w:rPr>
      <w:rFonts w:ascii="Arial" w:eastAsia="Arial" w:hAnsi="Arial" w:cs="Arial"/>
      <w:b/>
      <w:bCs/>
      <w:sz w:val="30"/>
      <w:szCs w:val="30"/>
      <w:lang w:eastAsia="fr-FR" w:bidi="fr-FR"/>
    </w:rPr>
  </w:style>
  <w:style w:type="paragraph" w:styleId="Titre2">
    <w:name w:val="heading 2"/>
    <w:basedOn w:val="Normal"/>
    <w:next w:val="Normal"/>
    <w:link w:val="Titre2Car"/>
    <w:uiPriority w:val="9"/>
    <w:semiHidden/>
    <w:unhideWhenUsed/>
    <w:qFormat/>
    <w:rsid w:val="00950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024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3257"/>
    <w:pPr>
      <w:tabs>
        <w:tab w:val="center" w:pos="4536"/>
        <w:tab w:val="right" w:pos="9072"/>
      </w:tabs>
      <w:spacing w:after="0" w:line="240" w:lineRule="auto"/>
    </w:pPr>
  </w:style>
  <w:style w:type="character" w:customStyle="1" w:styleId="En-tteCar">
    <w:name w:val="En-tête Car"/>
    <w:basedOn w:val="Policepardfaut"/>
    <w:link w:val="En-tte"/>
    <w:uiPriority w:val="99"/>
    <w:rsid w:val="008B3257"/>
  </w:style>
  <w:style w:type="paragraph" w:styleId="Pieddepage">
    <w:name w:val="footer"/>
    <w:basedOn w:val="Normal"/>
    <w:link w:val="PieddepageCar"/>
    <w:uiPriority w:val="99"/>
    <w:unhideWhenUsed/>
    <w:rsid w:val="008B32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257"/>
  </w:style>
  <w:style w:type="character" w:customStyle="1" w:styleId="Titre1Car">
    <w:name w:val="Titre 1 Car"/>
    <w:basedOn w:val="Policepardfaut"/>
    <w:link w:val="Titre1"/>
    <w:uiPriority w:val="1"/>
    <w:rsid w:val="008B3257"/>
    <w:rPr>
      <w:rFonts w:ascii="Arial" w:eastAsia="Arial" w:hAnsi="Arial" w:cs="Arial"/>
      <w:b/>
      <w:bCs/>
      <w:sz w:val="30"/>
      <w:szCs w:val="30"/>
      <w:lang w:eastAsia="fr-FR" w:bidi="fr-FR"/>
    </w:rPr>
  </w:style>
  <w:style w:type="paragraph" w:styleId="Corpsdetexte">
    <w:name w:val="Body Text"/>
    <w:basedOn w:val="Normal"/>
    <w:link w:val="CorpsdetexteCar"/>
    <w:uiPriority w:val="1"/>
    <w:qFormat/>
    <w:rsid w:val="005D7BBE"/>
    <w:pPr>
      <w:widowControl w:val="0"/>
      <w:autoSpaceDE w:val="0"/>
      <w:autoSpaceDN w:val="0"/>
      <w:spacing w:after="0" w:line="240" w:lineRule="auto"/>
    </w:pPr>
    <w:rPr>
      <w:rFonts w:ascii="Calibri Light" w:eastAsia="Calibri Light" w:hAnsi="Calibri Light" w:cs="Calibri Light"/>
      <w:lang w:eastAsia="fr-FR" w:bidi="fr-FR"/>
    </w:rPr>
  </w:style>
  <w:style w:type="character" w:customStyle="1" w:styleId="CorpsdetexteCar">
    <w:name w:val="Corps de texte Car"/>
    <w:basedOn w:val="Policepardfaut"/>
    <w:link w:val="Corpsdetexte"/>
    <w:uiPriority w:val="1"/>
    <w:rsid w:val="005D7BBE"/>
    <w:rPr>
      <w:rFonts w:ascii="Calibri Light" w:eastAsia="Calibri Light" w:hAnsi="Calibri Light" w:cs="Calibri Light"/>
      <w:lang w:eastAsia="fr-FR" w:bidi="fr-FR"/>
    </w:rPr>
  </w:style>
  <w:style w:type="character" w:styleId="Lienhypertexte">
    <w:name w:val="Hyperlink"/>
    <w:basedOn w:val="Policepardfaut"/>
    <w:uiPriority w:val="99"/>
    <w:unhideWhenUsed/>
    <w:rsid w:val="00DA26E2"/>
    <w:rPr>
      <w:color w:val="0563C1" w:themeColor="hyperlink"/>
      <w:u w:val="single"/>
    </w:rPr>
  </w:style>
  <w:style w:type="character" w:customStyle="1" w:styleId="Titre2Car">
    <w:name w:val="Titre 2 Car"/>
    <w:basedOn w:val="Policepardfaut"/>
    <w:link w:val="Titre2"/>
    <w:uiPriority w:val="9"/>
    <w:semiHidden/>
    <w:rsid w:val="00950D6A"/>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950D6A"/>
    <w:pPr>
      <w:widowControl w:val="0"/>
      <w:autoSpaceDE w:val="0"/>
      <w:autoSpaceDN w:val="0"/>
      <w:spacing w:after="0" w:line="240" w:lineRule="auto"/>
      <w:ind w:left="756" w:hanging="361"/>
    </w:pPr>
    <w:rPr>
      <w:rFonts w:ascii="Calibri Light" w:eastAsia="Calibri Light" w:hAnsi="Calibri Light" w:cs="Calibri Light"/>
      <w:lang w:eastAsia="fr-FR" w:bidi="fr-FR"/>
    </w:rPr>
  </w:style>
  <w:style w:type="table" w:styleId="Grilledutableau">
    <w:name w:val="Table Grid"/>
    <w:basedOn w:val="TableauNormal"/>
    <w:uiPriority w:val="39"/>
    <w:rsid w:val="0052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07281"/>
    <w:rPr>
      <w:color w:val="808080"/>
    </w:rPr>
  </w:style>
  <w:style w:type="character" w:customStyle="1" w:styleId="Titre3Car">
    <w:name w:val="Titre 3 Car"/>
    <w:basedOn w:val="Policepardfaut"/>
    <w:link w:val="Titre3"/>
    <w:uiPriority w:val="9"/>
    <w:semiHidden/>
    <w:rsid w:val="000024B4"/>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0024B4"/>
    <w:rPr>
      <w:sz w:val="16"/>
      <w:szCs w:val="16"/>
    </w:rPr>
  </w:style>
  <w:style w:type="paragraph" w:styleId="Commentaire">
    <w:name w:val="annotation text"/>
    <w:basedOn w:val="Normal"/>
    <w:link w:val="CommentaireCar"/>
    <w:uiPriority w:val="99"/>
    <w:unhideWhenUsed/>
    <w:rsid w:val="000024B4"/>
    <w:pPr>
      <w:spacing w:line="240" w:lineRule="auto"/>
    </w:pPr>
    <w:rPr>
      <w:sz w:val="20"/>
      <w:szCs w:val="20"/>
    </w:rPr>
  </w:style>
  <w:style w:type="character" w:customStyle="1" w:styleId="CommentaireCar">
    <w:name w:val="Commentaire Car"/>
    <w:basedOn w:val="Policepardfaut"/>
    <w:link w:val="Commentaire"/>
    <w:uiPriority w:val="99"/>
    <w:rsid w:val="000024B4"/>
    <w:rPr>
      <w:sz w:val="20"/>
      <w:szCs w:val="20"/>
    </w:rPr>
  </w:style>
  <w:style w:type="paragraph" w:styleId="Objetducommentaire">
    <w:name w:val="annotation subject"/>
    <w:basedOn w:val="Commentaire"/>
    <w:next w:val="Commentaire"/>
    <w:link w:val="ObjetducommentaireCar"/>
    <w:uiPriority w:val="99"/>
    <w:semiHidden/>
    <w:unhideWhenUsed/>
    <w:rsid w:val="000024B4"/>
    <w:rPr>
      <w:b/>
      <w:bCs/>
    </w:rPr>
  </w:style>
  <w:style w:type="character" w:customStyle="1" w:styleId="ObjetducommentaireCar">
    <w:name w:val="Objet du commentaire Car"/>
    <w:basedOn w:val="CommentaireCar"/>
    <w:link w:val="Objetducommentaire"/>
    <w:uiPriority w:val="99"/>
    <w:semiHidden/>
    <w:rsid w:val="000024B4"/>
    <w:rPr>
      <w:b/>
      <w:bCs/>
      <w:sz w:val="20"/>
      <w:szCs w:val="20"/>
    </w:rPr>
  </w:style>
  <w:style w:type="paragraph" w:styleId="Textedebulles">
    <w:name w:val="Balloon Text"/>
    <w:basedOn w:val="Normal"/>
    <w:link w:val="TextedebullesCar"/>
    <w:uiPriority w:val="99"/>
    <w:semiHidden/>
    <w:unhideWhenUsed/>
    <w:rsid w:val="000024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4B4"/>
    <w:rPr>
      <w:rFonts w:ascii="Segoe UI" w:hAnsi="Segoe UI" w:cs="Segoe UI"/>
      <w:sz w:val="18"/>
      <w:szCs w:val="18"/>
    </w:rPr>
  </w:style>
  <w:style w:type="paragraph" w:styleId="Rvision">
    <w:name w:val="Revision"/>
    <w:hidden/>
    <w:uiPriority w:val="99"/>
    <w:semiHidden/>
    <w:rsid w:val="00D83B6E"/>
    <w:pPr>
      <w:spacing w:after="0" w:line="240" w:lineRule="auto"/>
    </w:pPr>
  </w:style>
  <w:style w:type="paragraph" w:styleId="NormalWeb">
    <w:name w:val="Normal (Web)"/>
    <w:basedOn w:val="Normal"/>
    <w:uiPriority w:val="99"/>
    <w:semiHidden/>
    <w:unhideWhenUsed/>
    <w:rsid w:val="00E12F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45361"/>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507A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28880">
      <w:bodyDiv w:val="1"/>
      <w:marLeft w:val="0"/>
      <w:marRight w:val="0"/>
      <w:marTop w:val="0"/>
      <w:marBottom w:val="0"/>
      <w:divBdr>
        <w:top w:val="none" w:sz="0" w:space="0" w:color="auto"/>
        <w:left w:val="none" w:sz="0" w:space="0" w:color="auto"/>
        <w:bottom w:val="none" w:sz="0" w:space="0" w:color="auto"/>
        <w:right w:val="none" w:sz="0" w:space="0" w:color="auto"/>
      </w:divBdr>
    </w:div>
    <w:div w:id="669672837">
      <w:bodyDiv w:val="1"/>
      <w:marLeft w:val="0"/>
      <w:marRight w:val="0"/>
      <w:marTop w:val="0"/>
      <w:marBottom w:val="0"/>
      <w:divBdr>
        <w:top w:val="none" w:sz="0" w:space="0" w:color="auto"/>
        <w:left w:val="none" w:sz="0" w:space="0" w:color="auto"/>
        <w:bottom w:val="none" w:sz="0" w:space="0" w:color="auto"/>
        <w:right w:val="none" w:sz="0" w:space="0" w:color="auto"/>
      </w:divBdr>
    </w:div>
    <w:div w:id="690766887">
      <w:bodyDiv w:val="1"/>
      <w:marLeft w:val="0"/>
      <w:marRight w:val="0"/>
      <w:marTop w:val="0"/>
      <w:marBottom w:val="0"/>
      <w:divBdr>
        <w:top w:val="none" w:sz="0" w:space="0" w:color="auto"/>
        <w:left w:val="none" w:sz="0" w:space="0" w:color="auto"/>
        <w:bottom w:val="none" w:sz="0" w:space="0" w:color="auto"/>
        <w:right w:val="none" w:sz="0" w:space="0" w:color="auto"/>
      </w:divBdr>
    </w:div>
    <w:div w:id="952596251">
      <w:bodyDiv w:val="1"/>
      <w:marLeft w:val="0"/>
      <w:marRight w:val="0"/>
      <w:marTop w:val="0"/>
      <w:marBottom w:val="0"/>
      <w:divBdr>
        <w:top w:val="none" w:sz="0" w:space="0" w:color="auto"/>
        <w:left w:val="none" w:sz="0" w:space="0" w:color="auto"/>
        <w:bottom w:val="none" w:sz="0" w:space="0" w:color="auto"/>
        <w:right w:val="none" w:sz="0" w:space="0" w:color="auto"/>
      </w:divBdr>
      <w:divsChild>
        <w:div w:id="955209372">
          <w:marLeft w:val="0"/>
          <w:marRight w:val="0"/>
          <w:marTop w:val="0"/>
          <w:marBottom w:val="0"/>
          <w:divBdr>
            <w:top w:val="none" w:sz="0" w:space="0" w:color="auto"/>
            <w:left w:val="none" w:sz="0" w:space="0" w:color="auto"/>
            <w:bottom w:val="none" w:sz="0" w:space="0" w:color="auto"/>
            <w:right w:val="none" w:sz="0" w:space="0" w:color="auto"/>
          </w:divBdr>
          <w:divsChild>
            <w:div w:id="41683780">
              <w:marLeft w:val="0"/>
              <w:marRight w:val="0"/>
              <w:marTop w:val="0"/>
              <w:marBottom w:val="0"/>
              <w:divBdr>
                <w:top w:val="none" w:sz="0" w:space="0" w:color="auto"/>
                <w:left w:val="none" w:sz="0" w:space="0" w:color="auto"/>
                <w:bottom w:val="none" w:sz="0" w:space="0" w:color="auto"/>
                <w:right w:val="none" w:sz="0" w:space="0" w:color="auto"/>
              </w:divBdr>
              <w:divsChild>
                <w:div w:id="123161709">
                  <w:marLeft w:val="0"/>
                  <w:marRight w:val="0"/>
                  <w:marTop w:val="0"/>
                  <w:marBottom w:val="0"/>
                  <w:divBdr>
                    <w:top w:val="none" w:sz="0" w:space="0" w:color="auto"/>
                    <w:left w:val="none" w:sz="0" w:space="0" w:color="auto"/>
                    <w:bottom w:val="none" w:sz="0" w:space="0" w:color="auto"/>
                    <w:right w:val="none" w:sz="0" w:space="0" w:color="auto"/>
                  </w:divBdr>
                  <w:divsChild>
                    <w:div w:id="1633553319">
                      <w:marLeft w:val="0"/>
                      <w:marRight w:val="0"/>
                      <w:marTop w:val="0"/>
                      <w:marBottom w:val="0"/>
                      <w:divBdr>
                        <w:top w:val="none" w:sz="0" w:space="0" w:color="auto"/>
                        <w:left w:val="none" w:sz="0" w:space="0" w:color="auto"/>
                        <w:bottom w:val="none" w:sz="0" w:space="0" w:color="auto"/>
                        <w:right w:val="none" w:sz="0" w:space="0" w:color="auto"/>
                      </w:divBdr>
                      <w:divsChild>
                        <w:div w:id="258105164">
                          <w:marLeft w:val="0"/>
                          <w:marRight w:val="0"/>
                          <w:marTop w:val="0"/>
                          <w:marBottom w:val="0"/>
                          <w:divBdr>
                            <w:top w:val="none" w:sz="0" w:space="0" w:color="auto"/>
                            <w:left w:val="none" w:sz="0" w:space="0" w:color="auto"/>
                            <w:bottom w:val="none" w:sz="0" w:space="0" w:color="auto"/>
                            <w:right w:val="none" w:sz="0" w:space="0" w:color="auto"/>
                          </w:divBdr>
                        </w:div>
                        <w:div w:id="453015419">
                          <w:marLeft w:val="0"/>
                          <w:marRight w:val="0"/>
                          <w:marTop w:val="0"/>
                          <w:marBottom w:val="0"/>
                          <w:divBdr>
                            <w:top w:val="none" w:sz="0" w:space="0" w:color="auto"/>
                            <w:left w:val="none" w:sz="0" w:space="0" w:color="auto"/>
                            <w:bottom w:val="none" w:sz="0" w:space="0" w:color="auto"/>
                            <w:right w:val="none" w:sz="0" w:space="0" w:color="auto"/>
                          </w:divBdr>
                        </w:div>
                        <w:div w:id="1460107761">
                          <w:marLeft w:val="0"/>
                          <w:marRight w:val="0"/>
                          <w:marTop w:val="0"/>
                          <w:marBottom w:val="0"/>
                          <w:divBdr>
                            <w:top w:val="none" w:sz="0" w:space="0" w:color="auto"/>
                            <w:left w:val="none" w:sz="0" w:space="0" w:color="auto"/>
                            <w:bottom w:val="none" w:sz="0" w:space="0" w:color="auto"/>
                            <w:right w:val="none" w:sz="0" w:space="0" w:color="auto"/>
                          </w:divBdr>
                        </w:div>
                        <w:div w:id="116067473">
                          <w:marLeft w:val="0"/>
                          <w:marRight w:val="0"/>
                          <w:marTop w:val="0"/>
                          <w:marBottom w:val="0"/>
                          <w:divBdr>
                            <w:top w:val="none" w:sz="0" w:space="0" w:color="auto"/>
                            <w:left w:val="none" w:sz="0" w:space="0" w:color="auto"/>
                            <w:bottom w:val="none" w:sz="0" w:space="0" w:color="auto"/>
                            <w:right w:val="none" w:sz="0" w:space="0" w:color="auto"/>
                          </w:divBdr>
                        </w:div>
                        <w:div w:id="619914634">
                          <w:marLeft w:val="0"/>
                          <w:marRight w:val="0"/>
                          <w:marTop w:val="0"/>
                          <w:marBottom w:val="0"/>
                          <w:divBdr>
                            <w:top w:val="none" w:sz="0" w:space="0" w:color="auto"/>
                            <w:left w:val="none" w:sz="0" w:space="0" w:color="auto"/>
                            <w:bottom w:val="none" w:sz="0" w:space="0" w:color="auto"/>
                            <w:right w:val="none" w:sz="0" w:space="0" w:color="auto"/>
                          </w:divBdr>
                        </w:div>
                        <w:div w:id="763261321">
                          <w:marLeft w:val="0"/>
                          <w:marRight w:val="0"/>
                          <w:marTop w:val="0"/>
                          <w:marBottom w:val="0"/>
                          <w:divBdr>
                            <w:top w:val="none" w:sz="0" w:space="0" w:color="auto"/>
                            <w:left w:val="none" w:sz="0" w:space="0" w:color="auto"/>
                            <w:bottom w:val="none" w:sz="0" w:space="0" w:color="auto"/>
                            <w:right w:val="none" w:sz="0" w:space="0" w:color="auto"/>
                          </w:divBdr>
                        </w:div>
                        <w:div w:id="1284844568">
                          <w:marLeft w:val="0"/>
                          <w:marRight w:val="0"/>
                          <w:marTop w:val="0"/>
                          <w:marBottom w:val="0"/>
                          <w:divBdr>
                            <w:top w:val="none" w:sz="0" w:space="0" w:color="auto"/>
                            <w:left w:val="none" w:sz="0" w:space="0" w:color="auto"/>
                            <w:bottom w:val="none" w:sz="0" w:space="0" w:color="auto"/>
                            <w:right w:val="none" w:sz="0" w:space="0" w:color="auto"/>
                          </w:divBdr>
                        </w:div>
                        <w:div w:id="803695962">
                          <w:marLeft w:val="0"/>
                          <w:marRight w:val="0"/>
                          <w:marTop w:val="0"/>
                          <w:marBottom w:val="0"/>
                          <w:divBdr>
                            <w:top w:val="none" w:sz="0" w:space="0" w:color="auto"/>
                            <w:left w:val="none" w:sz="0" w:space="0" w:color="auto"/>
                            <w:bottom w:val="none" w:sz="0" w:space="0" w:color="auto"/>
                            <w:right w:val="none" w:sz="0" w:space="0" w:color="auto"/>
                          </w:divBdr>
                        </w:div>
                        <w:div w:id="1173102347">
                          <w:marLeft w:val="0"/>
                          <w:marRight w:val="0"/>
                          <w:marTop w:val="0"/>
                          <w:marBottom w:val="0"/>
                          <w:divBdr>
                            <w:top w:val="none" w:sz="0" w:space="0" w:color="auto"/>
                            <w:left w:val="none" w:sz="0" w:space="0" w:color="auto"/>
                            <w:bottom w:val="none" w:sz="0" w:space="0" w:color="auto"/>
                            <w:right w:val="none" w:sz="0" w:space="0" w:color="auto"/>
                          </w:divBdr>
                        </w:div>
                        <w:div w:id="1489513402">
                          <w:marLeft w:val="0"/>
                          <w:marRight w:val="0"/>
                          <w:marTop w:val="0"/>
                          <w:marBottom w:val="0"/>
                          <w:divBdr>
                            <w:top w:val="none" w:sz="0" w:space="0" w:color="auto"/>
                            <w:left w:val="none" w:sz="0" w:space="0" w:color="auto"/>
                            <w:bottom w:val="none" w:sz="0" w:space="0" w:color="auto"/>
                            <w:right w:val="none" w:sz="0" w:space="0" w:color="auto"/>
                          </w:divBdr>
                        </w:div>
                        <w:div w:id="131560298">
                          <w:marLeft w:val="0"/>
                          <w:marRight w:val="0"/>
                          <w:marTop w:val="0"/>
                          <w:marBottom w:val="0"/>
                          <w:divBdr>
                            <w:top w:val="none" w:sz="0" w:space="0" w:color="auto"/>
                            <w:left w:val="none" w:sz="0" w:space="0" w:color="auto"/>
                            <w:bottom w:val="none" w:sz="0" w:space="0" w:color="auto"/>
                            <w:right w:val="none" w:sz="0" w:space="0" w:color="auto"/>
                          </w:divBdr>
                        </w:div>
                        <w:div w:id="1560170933">
                          <w:marLeft w:val="0"/>
                          <w:marRight w:val="0"/>
                          <w:marTop w:val="0"/>
                          <w:marBottom w:val="0"/>
                          <w:divBdr>
                            <w:top w:val="none" w:sz="0" w:space="0" w:color="auto"/>
                            <w:left w:val="none" w:sz="0" w:space="0" w:color="auto"/>
                            <w:bottom w:val="none" w:sz="0" w:space="0" w:color="auto"/>
                            <w:right w:val="none" w:sz="0" w:space="0" w:color="auto"/>
                          </w:divBdr>
                        </w:div>
                        <w:div w:id="5942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5260">
      <w:bodyDiv w:val="1"/>
      <w:marLeft w:val="0"/>
      <w:marRight w:val="0"/>
      <w:marTop w:val="0"/>
      <w:marBottom w:val="0"/>
      <w:divBdr>
        <w:top w:val="none" w:sz="0" w:space="0" w:color="auto"/>
        <w:left w:val="none" w:sz="0" w:space="0" w:color="auto"/>
        <w:bottom w:val="none" w:sz="0" w:space="0" w:color="auto"/>
        <w:right w:val="none" w:sz="0" w:space="0" w:color="auto"/>
      </w:divBdr>
      <w:divsChild>
        <w:div w:id="1928615610">
          <w:marLeft w:val="0"/>
          <w:marRight w:val="0"/>
          <w:marTop w:val="0"/>
          <w:marBottom w:val="0"/>
          <w:divBdr>
            <w:top w:val="none" w:sz="0" w:space="0" w:color="auto"/>
            <w:left w:val="none" w:sz="0" w:space="0" w:color="auto"/>
            <w:bottom w:val="none" w:sz="0" w:space="0" w:color="auto"/>
            <w:right w:val="none" w:sz="0" w:space="0" w:color="auto"/>
          </w:divBdr>
          <w:divsChild>
            <w:div w:id="1452822670">
              <w:marLeft w:val="0"/>
              <w:marRight w:val="0"/>
              <w:marTop w:val="0"/>
              <w:marBottom w:val="0"/>
              <w:divBdr>
                <w:top w:val="none" w:sz="0" w:space="0" w:color="auto"/>
                <w:left w:val="none" w:sz="0" w:space="0" w:color="auto"/>
                <w:bottom w:val="none" w:sz="0" w:space="0" w:color="auto"/>
                <w:right w:val="none" w:sz="0" w:space="0" w:color="auto"/>
              </w:divBdr>
              <w:divsChild>
                <w:div w:id="2010207096">
                  <w:marLeft w:val="0"/>
                  <w:marRight w:val="0"/>
                  <w:marTop w:val="0"/>
                  <w:marBottom w:val="0"/>
                  <w:divBdr>
                    <w:top w:val="none" w:sz="0" w:space="0" w:color="auto"/>
                    <w:left w:val="none" w:sz="0" w:space="0" w:color="auto"/>
                    <w:bottom w:val="none" w:sz="0" w:space="0" w:color="auto"/>
                    <w:right w:val="none" w:sz="0" w:space="0" w:color="auto"/>
                  </w:divBdr>
                  <w:divsChild>
                    <w:div w:id="9401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6608">
      <w:bodyDiv w:val="1"/>
      <w:marLeft w:val="0"/>
      <w:marRight w:val="0"/>
      <w:marTop w:val="0"/>
      <w:marBottom w:val="0"/>
      <w:divBdr>
        <w:top w:val="none" w:sz="0" w:space="0" w:color="auto"/>
        <w:left w:val="none" w:sz="0" w:space="0" w:color="auto"/>
        <w:bottom w:val="none" w:sz="0" w:space="0" w:color="auto"/>
        <w:right w:val="none" w:sz="0" w:space="0" w:color="auto"/>
      </w:divBdr>
    </w:div>
    <w:div w:id="1059743474">
      <w:bodyDiv w:val="1"/>
      <w:marLeft w:val="0"/>
      <w:marRight w:val="0"/>
      <w:marTop w:val="0"/>
      <w:marBottom w:val="0"/>
      <w:divBdr>
        <w:top w:val="none" w:sz="0" w:space="0" w:color="auto"/>
        <w:left w:val="none" w:sz="0" w:space="0" w:color="auto"/>
        <w:bottom w:val="none" w:sz="0" w:space="0" w:color="auto"/>
        <w:right w:val="none" w:sz="0" w:space="0" w:color="auto"/>
      </w:divBdr>
      <w:divsChild>
        <w:div w:id="396825776">
          <w:marLeft w:val="0"/>
          <w:marRight w:val="0"/>
          <w:marTop w:val="0"/>
          <w:marBottom w:val="0"/>
          <w:divBdr>
            <w:top w:val="none" w:sz="0" w:space="0" w:color="auto"/>
            <w:left w:val="none" w:sz="0" w:space="0" w:color="auto"/>
            <w:bottom w:val="none" w:sz="0" w:space="0" w:color="auto"/>
            <w:right w:val="none" w:sz="0" w:space="0" w:color="auto"/>
          </w:divBdr>
          <w:divsChild>
            <w:div w:id="617950892">
              <w:marLeft w:val="0"/>
              <w:marRight w:val="0"/>
              <w:marTop w:val="0"/>
              <w:marBottom w:val="0"/>
              <w:divBdr>
                <w:top w:val="none" w:sz="0" w:space="0" w:color="auto"/>
                <w:left w:val="none" w:sz="0" w:space="0" w:color="auto"/>
                <w:bottom w:val="none" w:sz="0" w:space="0" w:color="auto"/>
                <w:right w:val="none" w:sz="0" w:space="0" w:color="auto"/>
              </w:divBdr>
              <w:divsChild>
                <w:div w:id="1419524308">
                  <w:marLeft w:val="0"/>
                  <w:marRight w:val="0"/>
                  <w:marTop w:val="0"/>
                  <w:marBottom w:val="0"/>
                  <w:divBdr>
                    <w:top w:val="none" w:sz="0" w:space="0" w:color="auto"/>
                    <w:left w:val="none" w:sz="0" w:space="0" w:color="auto"/>
                    <w:bottom w:val="none" w:sz="0" w:space="0" w:color="auto"/>
                    <w:right w:val="none" w:sz="0" w:space="0" w:color="auto"/>
                  </w:divBdr>
                  <w:divsChild>
                    <w:div w:id="1146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3010">
      <w:bodyDiv w:val="1"/>
      <w:marLeft w:val="0"/>
      <w:marRight w:val="0"/>
      <w:marTop w:val="0"/>
      <w:marBottom w:val="0"/>
      <w:divBdr>
        <w:top w:val="none" w:sz="0" w:space="0" w:color="auto"/>
        <w:left w:val="none" w:sz="0" w:space="0" w:color="auto"/>
        <w:bottom w:val="none" w:sz="0" w:space="0" w:color="auto"/>
        <w:right w:val="none" w:sz="0" w:space="0" w:color="auto"/>
      </w:divBdr>
    </w:div>
    <w:div w:id="1798453723">
      <w:bodyDiv w:val="1"/>
      <w:marLeft w:val="0"/>
      <w:marRight w:val="0"/>
      <w:marTop w:val="0"/>
      <w:marBottom w:val="0"/>
      <w:divBdr>
        <w:top w:val="none" w:sz="0" w:space="0" w:color="auto"/>
        <w:left w:val="none" w:sz="0" w:space="0" w:color="auto"/>
        <w:bottom w:val="none" w:sz="0" w:space="0" w:color="auto"/>
        <w:right w:val="none" w:sz="0" w:space="0" w:color="auto"/>
      </w:divBdr>
    </w:div>
    <w:div w:id="1861892549">
      <w:bodyDiv w:val="1"/>
      <w:marLeft w:val="0"/>
      <w:marRight w:val="0"/>
      <w:marTop w:val="0"/>
      <w:marBottom w:val="0"/>
      <w:divBdr>
        <w:top w:val="none" w:sz="0" w:space="0" w:color="auto"/>
        <w:left w:val="none" w:sz="0" w:space="0" w:color="auto"/>
        <w:bottom w:val="none" w:sz="0" w:space="0" w:color="auto"/>
        <w:right w:val="none" w:sz="0" w:space="0" w:color="auto"/>
      </w:divBdr>
    </w:div>
    <w:div w:id="1916011522">
      <w:bodyDiv w:val="1"/>
      <w:marLeft w:val="0"/>
      <w:marRight w:val="0"/>
      <w:marTop w:val="0"/>
      <w:marBottom w:val="0"/>
      <w:divBdr>
        <w:top w:val="none" w:sz="0" w:space="0" w:color="auto"/>
        <w:left w:val="none" w:sz="0" w:space="0" w:color="auto"/>
        <w:bottom w:val="none" w:sz="0" w:space="0" w:color="auto"/>
        <w:right w:val="none" w:sz="0" w:space="0" w:color="auto"/>
      </w:divBdr>
    </w:div>
    <w:div w:id="21311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6114630" TargetMode="External"/><Relationship Id="rId13" Type="http://schemas.openxmlformats.org/officeDocument/2006/relationships/hyperlink" Target="https://declare.ameli.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csp.fr/explore.cgi/avisrapportsdomaine?clefr=8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clare.msa.fr/z84coronaij/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li.fr/assure/covid-19/symptomes-gestes-barrieres-cas-contact-et-isolement/covid-19-reconnaitre-la-maladie-et-ses-symptomes-adopter-les-bons-gestes"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eclare.ameli.fr/" TargetMode="External"/><Relationship Id="rId23" Type="http://schemas.microsoft.com/office/2016/09/relationships/commentsIds" Target="commentsIds.xml"/><Relationship Id="rId10" Type="http://schemas.openxmlformats.org/officeDocument/2006/relationships/hyperlink" Target="https://solidarites-sante.gouv.fr/IMG/pdf/gestes_barrie_res_affiche_juillet202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jorf/id/JORFTEXT000046115124" TargetMode="External"/><Relationship Id="rId14" Type="http://schemas.openxmlformats.org/officeDocument/2006/relationships/hyperlink" Target="https://declare.msa.fr/z84coronaij/r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4406-01B5-4F6F-BB3B-F1E9F0B2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3609</Words>
  <Characters>19853</Characters>
  <Application>Microsoft Office Word</Application>
  <DocSecurity>4</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ANDRIEU, Love (DGCS/SERVICE DES POLITIQUES SOCIALES ET MEDICO SOCIALES/2EME SOU)</dc:creator>
  <cp:keywords/>
  <dc:description/>
  <cp:lastModifiedBy>BONNIN Lucile</cp:lastModifiedBy>
  <cp:revision>2</cp:revision>
  <dcterms:created xsi:type="dcterms:W3CDTF">2022-09-01T06:22:00Z</dcterms:created>
  <dcterms:modified xsi:type="dcterms:W3CDTF">2022-09-01T06:22:00Z</dcterms:modified>
</cp:coreProperties>
</file>